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62E5" w:rsidRPr="000E71B8" w:rsidRDefault="002E1E8E" w:rsidP="000E71B8">
      <w:pPr>
        <w:pStyle w:val="ListParagraph"/>
        <w:autoSpaceDE w:val="0"/>
        <w:autoSpaceDN w:val="0"/>
        <w:adjustRightInd w:val="0"/>
        <w:spacing w:after="0" w:line="240" w:lineRule="auto"/>
        <w:ind w:left="0" w:firstLine="539"/>
        <w:contextualSpacing w:val="0"/>
        <w:jc w:val="both"/>
        <w:rPr>
          <w:rFonts w:ascii="Sylfaen" w:hAnsi="Sylfaen"/>
          <w:sz w:val="20"/>
          <w:szCs w:val="20"/>
          <w:lang w:val="ka-GE"/>
        </w:rPr>
      </w:pPr>
      <w:bookmarkStart w:id="0" w:name="_GoBack"/>
      <w:bookmarkEnd w:id="0"/>
      <w:r w:rsidRPr="000E71B8">
        <w:rPr>
          <w:rFonts w:ascii="Sylfaen" w:hAnsi="Sylfaen"/>
          <w:sz w:val="20"/>
          <w:szCs w:val="20"/>
          <w:lang w:val="ka-GE"/>
        </w:rPr>
        <w:t>ბატონო მიხეილ,</w:t>
      </w:r>
    </w:p>
    <w:p w:rsidR="00F83760" w:rsidRPr="000E71B8" w:rsidRDefault="002E1E8E" w:rsidP="000E71B8">
      <w:pPr>
        <w:pStyle w:val="ListParagraph"/>
        <w:autoSpaceDE w:val="0"/>
        <w:autoSpaceDN w:val="0"/>
        <w:adjustRightInd w:val="0"/>
        <w:spacing w:after="0" w:line="240" w:lineRule="auto"/>
        <w:ind w:left="0" w:firstLine="539"/>
        <w:contextualSpacing w:val="0"/>
        <w:jc w:val="both"/>
        <w:rPr>
          <w:rFonts w:ascii="Sylfaen" w:hAnsi="Sylfaen"/>
          <w:sz w:val="20"/>
          <w:szCs w:val="20"/>
          <w:lang w:val="ka-GE"/>
        </w:rPr>
      </w:pPr>
      <w:r w:rsidRPr="000E71B8">
        <w:rPr>
          <w:rFonts w:ascii="Sylfaen" w:hAnsi="Sylfaen"/>
          <w:sz w:val="20"/>
          <w:szCs w:val="20"/>
          <w:lang w:val="ka-GE"/>
        </w:rPr>
        <w:t xml:space="preserve">მოგეხსენებათ, </w:t>
      </w:r>
      <w:r w:rsidR="00F83760" w:rsidRPr="000E71B8">
        <w:rPr>
          <w:rFonts w:ascii="Sylfaen" w:hAnsi="Sylfaen"/>
          <w:sz w:val="20"/>
          <w:szCs w:val="20"/>
          <w:lang w:val="ka-GE"/>
        </w:rPr>
        <w:t xml:space="preserve">საყოველთაო ჯანმრთელობის დაცვის პროგრამის ფარგლებში გეგმური ამბულატორიული </w:t>
      </w:r>
      <w:r w:rsidR="00F83760" w:rsidRPr="000E71B8">
        <w:rPr>
          <w:rFonts w:ascii="Sylfaen" w:hAnsi="Sylfaen" w:cs="Sylfaen"/>
          <w:sz w:val="20"/>
          <w:szCs w:val="20"/>
        </w:rPr>
        <w:t>მომსახურებისათვის</w:t>
      </w:r>
      <w:r w:rsidR="00F83760" w:rsidRPr="000E71B8">
        <w:rPr>
          <w:rFonts w:ascii="Sylfaen" w:hAnsi="Sylfaen"/>
          <w:sz w:val="20"/>
          <w:szCs w:val="20"/>
        </w:rPr>
        <w:t xml:space="preserve"> </w:t>
      </w:r>
      <w:r w:rsidR="00F83760" w:rsidRPr="000E71B8">
        <w:rPr>
          <w:rFonts w:ascii="Sylfaen" w:hAnsi="Sylfaen" w:cs="Sylfaen"/>
          <w:sz w:val="20"/>
          <w:szCs w:val="20"/>
        </w:rPr>
        <w:t>პროგრამაში</w:t>
      </w:r>
      <w:r w:rsidR="00F83760" w:rsidRPr="000E71B8">
        <w:rPr>
          <w:rFonts w:ascii="Sylfaen" w:hAnsi="Sylfaen"/>
          <w:sz w:val="20"/>
          <w:szCs w:val="20"/>
        </w:rPr>
        <w:t xml:space="preserve"> </w:t>
      </w:r>
      <w:r w:rsidR="00F83760" w:rsidRPr="000E71B8">
        <w:rPr>
          <w:rFonts w:ascii="Sylfaen" w:hAnsi="Sylfaen" w:cs="Sylfaen"/>
          <w:sz w:val="20"/>
          <w:szCs w:val="20"/>
        </w:rPr>
        <w:t>მონაწილე</w:t>
      </w:r>
      <w:r w:rsidR="00F83760" w:rsidRPr="000E71B8">
        <w:rPr>
          <w:rFonts w:ascii="Sylfaen" w:hAnsi="Sylfaen"/>
          <w:sz w:val="20"/>
          <w:szCs w:val="20"/>
        </w:rPr>
        <w:t xml:space="preserve"> </w:t>
      </w:r>
      <w:r w:rsidR="00F83760" w:rsidRPr="000E71B8">
        <w:rPr>
          <w:rFonts w:ascii="Sylfaen" w:hAnsi="Sylfaen" w:cs="Sylfaen"/>
          <w:sz w:val="20"/>
          <w:szCs w:val="20"/>
        </w:rPr>
        <w:t>დაწესებულებების</w:t>
      </w:r>
      <w:r w:rsidR="00F83760" w:rsidRPr="000E71B8">
        <w:rPr>
          <w:rFonts w:ascii="Sylfaen" w:hAnsi="Sylfaen"/>
          <w:sz w:val="20"/>
          <w:szCs w:val="20"/>
        </w:rPr>
        <w:t xml:space="preserve"> </w:t>
      </w:r>
      <w:r w:rsidR="00F83760" w:rsidRPr="000E71B8">
        <w:rPr>
          <w:rFonts w:ascii="Sylfaen" w:hAnsi="Sylfaen" w:cs="Sylfaen"/>
          <w:sz w:val="20"/>
          <w:szCs w:val="20"/>
        </w:rPr>
        <w:t>დაფინანსება</w:t>
      </w:r>
      <w:r w:rsidR="00F83760" w:rsidRPr="000E71B8">
        <w:rPr>
          <w:rFonts w:ascii="Sylfaen" w:hAnsi="Sylfaen"/>
          <w:sz w:val="20"/>
          <w:szCs w:val="20"/>
        </w:rPr>
        <w:t xml:space="preserve"> </w:t>
      </w:r>
      <w:r w:rsidR="00F83760" w:rsidRPr="000E71B8">
        <w:rPr>
          <w:rFonts w:ascii="Sylfaen" w:hAnsi="Sylfaen" w:cs="Sylfaen"/>
          <w:sz w:val="20"/>
          <w:szCs w:val="20"/>
        </w:rPr>
        <w:t>ხორციელდება</w:t>
      </w:r>
      <w:r w:rsidR="00F83760" w:rsidRPr="000E71B8">
        <w:rPr>
          <w:rFonts w:ascii="Sylfaen" w:hAnsi="Sylfaen"/>
          <w:sz w:val="20"/>
          <w:szCs w:val="20"/>
        </w:rPr>
        <w:t xml:space="preserve"> </w:t>
      </w:r>
      <w:r w:rsidR="00F83760" w:rsidRPr="000E71B8">
        <w:rPr>
          <w:rFonts w:ascii="Sylfaen" w:hAnsi="Sylfaen" w:cs="Sylfaen"/>
          <w:sz w:val="20"/>
          <w:szCs w:val="20"/>
        </w:rPr>
        <w:t>კაპიტაციური</w:t>
      </w:r>
      <w:r w:rsidR="00F83760" w:rsidRPr="000E71B8">
        <w:rPr>
          <w:rFonts w:ascii="Sylfaen" w:hAnsi="Sylfaen"/>
          <w:sz w:val="20"/>
          <w:szCs w:val="20"/>
        </w:rPr>
        <w:t xml:space="preserve"> </w:t>
      </w:r>
      <w:r w:rsidR="00F83760" w:rsidRPr="000E71B8">
        <w:rPr>
          <w:rFonts w:ascii="Sylfaen" w:hAnsi="Sylfaen" w:cs="Sylfaen"/>
          <w:sz w:val="20"/>
          <w:szCs w:val="20"/>
        </w:rPr>
        <w:t>მეთოდით</w:t>
      </w:r>
      <w:r w:rsidR="00F83760" w:rsidRPr="000E71B8">
        <w:rPr>
          <w:rFonts w:ascii="Sylfaen" w:hAnsi="Sylfaen"/>
          <w:sz w:val="20"/>
          <w:szCs w:val="20"/>
        </w:rPr>
        <w:t xml:space="preserve"> (</w:t>
      </w:r>
      <w:r w:rsidR="00F83760" w:rsidRPr="000E71B8">
        <w:rPr>
          <w:rFonts w:ascii="Sylfaen" w:hAnsi="Sylfaen" w:cs="Sylfaen"/>
          <w:sz w:val="20"/>
          <w:szCs w:val="20"/>
        </w:rPr>
        <w:t>გარდა</w:t>
      </w:r>
      <w:r w:rsidR="00F83760" w:rsidRPr="000E71B8">
        <w:rPr>
          <w:rFonts w:ascii="Sylfaen" w:hAnsi="Sylfaen"/>
          <w:sz w:val="20"/>
          <w:szCs w:val="20"/>
        </w:rPr>
        <w:t xml:space="preserve"> „</w:t>
      </w:r>
      <w:r w:rsidR="00F83760" w:rsidRPr="000E71B8">
        <w:rPr>
          <w:rFonts w:ascii="Sylfaen" w:hAnsi="Sylfaen" w:cs="Sylfaen"/>
          <w:sz w:val="20"/>
          <w:szCs w:val="20"/>
        </w:rPr>
        <w:t>სოფლის</w:t>
      </w:r>
      <w:r w:rsidR="00F83760" w:rsidRPr="000E71B8">
        <w:rPr>
          <w:rFonts w:ascii="Sylfaen" w:hAnsi="Sylfaen"/>
          <w:sz w:val="20"/>
          <w:szCs w:val="20"/>
        </w:rPr>
        <w:t xml:space="preserve"> </w:t>
      </w:r>
      <w:r w:rsidR="00F83760" w:rsidRPr="000E71B8">
        <w:rPr>
          <w:rFonts w:ascii="Sylfaen" w:hAnsi="Sylfaen" w:cs="Sylfaen"/>
          <w:sz w:val="20"/>
          <w:szCs w:val="20"/>
        </w:rPr>
        <w:t>ექიმის</w:t>
      </w:r>
      <w:r w:rsidR="00F83760" w:rsidRPr="000E71B8">
        <w:rPr>
          <w:rFonts w:ascii="Sylfaen" w:hAnsi="Sylfaen"/>
          <w:sz w:val="20"/>
          <w:szCs w:val="20"/>
        </w:rPr>
        <w:t xml:space="preserve">“ </w:t>
      </w:r>
      <w:r w:rsidR="00F83760" w:rsidRPr="000E71B8">
        <w:rPr>
          <w:rFonts w:ascii="Sylfaen" w:hAnsi="Sylfaen" w:cs="Sylfaen"/>
          <w:sz w:val="20"/>
          <w:szCs w:val="20"/>
        </w:rPr>
        <w:t>ჯანდაცვის</w:t>
      </w:r>
      <w:r w:rsidR="00F83760" w:rsidRPr="000E71B8">
        <w:rPr>
          <w:rFonts w:ascii="Sylfaen" w:hAnsi="Sylfaen"/>
          <w:sz w:val="20"/>
          <w:szCs w:val="20"/>
        </w:rPr>
        <w:t xml:space="preserve"> </w:t>
      </w:r>
      <w:r w:rsidR="00F83760" w:rsidRPr="000E71B8">
        <w:rPr>
          <w:rFonts w:ascii="Sylfaen" w:hAnsi="Sylfaen" w:cs="Sylfaen"/>
          <w:sz w:val="20"/>
          <w:szCs w:val="20"/>
        </w:rPr>
        <w:t>სახელმწიფო</w:t>
      </w:r>
      <w:r w:rsidR="00F83760" w:rsidRPr="000E71B8">
        <w:rPr>
          <w:rFonts w:ascii="Sylfaen" w:hAnsi="Sylfaen"/>
          <w:sz w:val="20"/>
          <w:szCs w:val="20"/>
        </w:rPr>
        <w:t xml:space="preserve"> </w:t>
      </w:r>
      <w:r w:rsidR="00F83760" w:rsidRPr="000E71B8">
        <w:rPr>
          <w:rFonts w:ascii="Sylfaen" w:hAnsi="Sylfaen" w:cs="Sylfaen"/>
          <w:sz w:val="20"/>
          <w:szCs w:val="20"/>
        </w:rPr>
        <w:t>პროგრამის</w:t>
      </w:r>
      <w:r w:rsidR="00F83760" w:rsidRPr="000E71B8">
        <w:rPr>
          <w:rFonts w:ascii="Sylfaen" w:hAnsi="Sylfaen"/>
          <w:sz w:val="20"/>
          <w:szCs w:val="20"/>
        </w:rPr>
        <w:t xml:space="preserve"> </w:t>
      </w:r>
      <w:r w:rsidR="00F83760" w:rsidRPr="000E71B8">
        <w:rPr>
          <w:rFonts w:ascii="Sylfaen" w:hAnsi="Sylfaen" w:cs="Sylfaen"/>
          <w:sz w:val="20"/>
          <w:szCs w:val="20"/>
        </w:rPr>
        <w:t>ფარგლებში</w:t>
      </w:r>
      <w:r w:rsidR="00F83760" w:rsidRPr="000E71B8">
        <w:rPr>
          <w:rFonts w:ascii="Sylfaen" w:hAnsi="Sylfaen"/>
          <w:sz w:val="20"/>
          <w:szCs w:val="20"/>
        </w:rPr>
        <w:t xml:space="preserve"> </w:t>
      </w:r>
      <w:r w:rsidR="00F83760" w:rsidRPr="000E71B8">
        <w:rPr>
          <w:rFonts w:ascii="Sylfaen" w:hAnsi="Sylfaen" w:cs="Sylfaen"/>
          <w:sz w:val="20"/>
          <w:szCs w:val="20"/>
        </w:rPr>
        <w:t>მონაწილე</w:t>
      </w:r>
      <w:r w:rsidR="00F83760" w:rsidRPr="000E71B8">
        <w:rPr>
          <w:rFonts w:ascii="Sylfaen" w:hAnsi="Sylfaen"/>
          <w:sz w:val="20"/>
          <w:szCs w:val="20"/>
        </w:rPr>
        <w:t xml:space="preserve"> </w:t>
      </w:r>
      <w:r w:rsidR="00F83760" w:rsidRPr="000E71B8">
        <w:rPr>
          <w:rFonts w:ascii="Sylfaen" w:hAnsi="Sylfaen" w:cs="Sylfaen"/>
          <w:sz w:val="20"/>
          <w:szCs w:val="20"/>
        </w:rPr>
        <w:t>მიმწოდებლებისთვის</w:t>
      </w:r>
      <w:r w:rsidR="00F83760" w:rsidRPr="000E71B8">
        <w:rPr>
          <w:rFonts w:ascii="Sylfaen" w:hAnsi="Sylfaen" w:cs="Sylfaen"/>
          <w:sz w:val="20"/>
          <w:szCs w:val="20"/>
          <w:lang w:val="ka-GE"/>
        </w:rPr>
        <w:t>,</w:t>
      </w:r>
      <w:r w:rsidR="00F83760" w:rsidRPr="000E71B8">
        <w:rPr>
          <w:rFonts w:ascii="Sylfaen" w:hAnsi="Sylfaen"/>
          <w:sz w:val="20"/>
          <w:szCs w:val="20"/>
        </w:rPr>
        <w:t xml:space="preserve"> </w:t>
      </w:r>
      <w:r w:rsidR="00F83760" w:rsidRPr="000E71B8">
        <w:rPr>
          <w:rFonts w:ascii="Sylfaen" w:hAnsi="Sylfaen" w:cs="Sylfaen"/>
          <w:sz w:val="20"/>
          <w:szCs w:val="20"/>
        </w:rPr>
        <w:t>ამ</w:t>
      </w:r>
      <w:r w:rsidR="00F83760" w:rsidRPr="000E71B8">
        <w:rPr>
          <w:rFonts w:ascii="Sylfaen" w:hAnsi="Sylfaen"/>
          <w:sz w:val="20"/>
          <w:szCs w:val="20"/>
        </w:rPr>
        <w:t xml:space="preserve"> </w:t>
      </w:r>
      <w:r w:rsidR="00F83760" w:rsidRPr="000E71B8">
        <w:rPr>
          <w:rFonts w:ascii="Sylfaen" w:hAnsi="Sylfaen" w:cs="Sylfaen"/>
          <w:sz w:val="20"/>
          <w:szCs w:val="20"/>
        </w:rPr>
        <w:t>უკანასკნელი</w:t>
      </w:r>
      <w:r w:rsidR="00F83760" w:rsidRPr="000E71B8">
        <w:rPr>
          <w:rFonts w:ascii="Sylfaen" w:hAnsi="Sylfaen"/>
          <w:sz w:val="20"/>
          <w:szCs w:val="20"/>
        </w:rPr>
        <w:t xml:space="preserve"> </w:t>
      </w:r>
      <w:r w:rsidR="00F83760" w:rsidRPr="000E71B8">
        <w:rPr>
          <w:rFonts w:ascii="Sylfaen" w:hAnsi="Sylfaen" w:cs="Sylfaen"/>
          <w:sz w:val="20"/>
          <w:szCs w:val="20"/>
        </w:rPr>
        <w:t>პროგრამის</w:t>
      </w:r>
      <w:r w:rsidR="00F83760" w:rsidRPr="000E71B8">
        <w:rPr>
          <w:rFonts w:ascii="Sylfaen" w:hAnsi="Sylfaen"/>
          <w:sz w:val="20"/>
          <w:szCs w:val="20"/>
        </w:rPr>
        <w:t xml:space="preserve"> </w:t>
      </w:r>
      <w:r w:rsidR="00F83760" w:rsidRPr="000E71B8">
        <w:rPr>
          <w:rFonts w:ascii="Sylfaen" w:hAnsi="Sylfaen" w:cs="Sylfaen"/>
          <w:sz w:val="20"/>
          <w:szCs w:val="20"/>
        </w:rPr>
        <w:t>ფარგლებში</w:t>
      </w:r>
      <w:r w:rsidR="00F83760" w:rsidRPr="000E71B8">
        <w:rPr>
          <w:rFonts w:ascii="Sylfaen" w:hAnsi="Sylfaen"/>
          <w:sz w:val="20"/>
          <w:szCs w:val="20"/>
        </w:rPr>
        <w:t xml:space="preserve"> </w:t>
      </w:r>
      <w:r w:rsidR="00F83760" w:rsidRPr="000E71B8">
        <w:rPr>
          <w:rFonts w:ascii="Sylfaen" w:hAnsi="Sylfaen" w:cs="Sylfaen"/>
          <w:sz w:val="20"/>
          <w:szCs w:val="20"/>
        </w:rPr>
        <w:t>განსაზღვრული</w:t>
      </w:r>
      <w:r w:rsidR="00F83760" w:rsidRPr="000E71B8">
        <w:rPr>
          <w:rFonts w:ascii="Sylfaen" w:hAnsi="Sylfaen"/>
          <w:sz w:val="20"/>
          <w:szCs w:val="20"/>
        </w:rPr>
        <w:t xml:space="preserve"> </w:t>
      </w:r>
      <w:r w:rsidR="00F83760" w:rsidRPr="000E71B8">
        <w:rPr>
          <w:rFonts w:ascii="Sylfaen" w:hAnsi="Sylfaen" w:cs="Sylfaen"/>
          <w:sz w:val="20"/>
          <w:szCs w:val="20"/>
        </w:rPr>
        <w:t>მომსახურების</w:t>
      </w:r>
      <w:r w:rsidR="00F83760" w:rsidRPr="000E71B8">
        <w:rPr>
          <w:rFonts w:ascii="Sylfaen" w:hAnsi="Sylfaen"/>
          <w:sz w:val="20"/>
          <w:szCs w:val="20"/>
        </w:rPr>
        <w:t xml:space="preserve"> </w:t>
      </w:r>
      <w:r w:rsidR="00F83760" w:rsidRPr="000E71B8">
        <w:rPr>
          <w:rFonts w:ascii="Sylfaen" w:hAnsi="Sylfaen" w:cs="Sylfaen"/>
          <w:sz w:val="20"/>
          <w:szCs w:val="20"/>
        </w:rPr>
        <w:t>მოცულობის</w:t>
      </w:r>
      <w:r w:rsidR="00F83760" w:rsidRPr="000E71B8">
        <w:rPr>
          <w:rFonts w:ascii="Sylfaen" w:hAnsi="Sylfaen"/>
          <w:sz w:val="20"/>
          <w:szCs w:val="20"/>
        </w:rPr>
        <w:t xml:space="preserve"> </w:t>
      </w:r>
      <w:r w:rsidR="00F83760" w:rsidRPr="000E71B8">
        <w:rPr>
          <w:rFonts w:ascii="Sylfaen" w:hAnsi="Sylfaen" w:cs="Sylfaen"/>
          <w:sz w:val="20"/>
          <w:szCs w:val="20"/>
        </w:rPr>
        <w:t>მიწოდებისთვის</w:t>
      </w:r>
      <w:r w:rsidR="00F83760" w:rsidRPr="000E71B8">
        <w:rPr>
          <w:rFonts w:ascii="Sylfaen" w:hAnsi="Sylfaen"/>
          <w:sz w:val="20"/>
          <w:szCs w:val="20"/>
        </w:rPr>
        <w:t>)</w:t>
      </w:r>
      <w:r w:rsidR="00F83760" w:rsidRPr="000E71B8">
        <w:rPr>
          <w:rFonts w:ascii="Sylfaen" w:hAnsi="Sylfaen"/>
          <w:sz w:val="20"/>
          <w:szCs w:val="20"/>
          <w:lang w:val="ka-GE"/>
        </w:rPr>
        <w:t xml:space="preserve"> -</w:t>
      </w:r>
      <w:r w:rsidR="00F83760" w:rsidRPr="000E71B8">
        <w:rPr>
          <w:rFonts w:ascii="Sylfaen" w:hAnsi="Sylfaen"/>
          <w:sz w:val="20"/>
          <w:szCs w:val="20"/>
        </w:rPr>
        <w:t xml:space="preserve"> </w:t>
      </w:r>
      <w:r w:rsidR="00F83760" w:rsidRPr="000E71B8">
        <w:rPr>
          <w:rFonts w:ascii="Sylfaen" w:hAnsi="Sylfaen" w:cs="Sylfaen"/>
          <w:sz w:val="20"/>
          <w:szCs w:val="20"/>
        </w:rPr>
        <w:t>ერთი</w:t>
      </w:r>
      <w:r w:rsidR="00F83760" w:rsidRPr="000E71B8">
        <w:rPr>
          <w:rFonts w:ascii="Sylfaen" w:hAnsi="Sylfaen"/>
          <w:sz w:val="20"/>
          <w:szCs w:val="20"/>
        </w:rPr>
        <w:t xml:space="preserve"> </w:t>
      </w:r>
      <w:r w:rsidR="00F83760" w:rsidRPr="000E71B8">
        <w:rPr>
          <w:rFonts w:ascii="Sylfaen" w:hAnsi="Sylfaen" w:cs="Sylfaen"/>
          <w:sz w:val="20"/>
          <w:szCs w:val="20"/>
        </w:rPr>
        <w:t>მოსარგებლის</w:t>
      </w:r>
      <w:r w:rsidR="00F83760" w:rsidRPr="000E71B8">
        <w:rPr>
          <w:rFonts w:ascii="Sylfaen" w:hAnsi="Sylfaen"/>
          <w:sz w:val="20"/>
          <w:szCs w:val="20"/>
        </w:rPr>
        <w:t xml:space="preserve"> </w:t>
      </w:r>
      <w:r w:rsidR="00F83760" w:rsidRPr="000E71B8">
        <w:rPr>
          <w:rFonts w:ascii="Sylfaen" w:hAnsi="Sylfaen" w:cs="Sylfaen"/>
          <w:sz w:val="20"/>
          <w:szCs w:val="20"/>
        </w:rPr>
        <w:t>მომსახურების</w:t>
      </w:r>
      <w:r w:rsidR="00F83760" w:rsidRPr="000E71B8">
        <w:rPr>
          <w:rFonts w:ascii="Sylfaen" w:hAnsi="Sylfaen"/>
          <w:sz w:val="20"/>
          <w:szCs w:val="20"/>
        </w:rPr>
        <w:t xml:space="preserve"> </w:t>
      </w:r>
      <w:r w:rsidR="00F83760" w:rsidRPr="000E71B8">
        <w:rPr>
          <w:rFonts w:ascii="Sylfaen" w:hAnsi="Sylfaen" w:cs="Sylfaen"/>
          <w:sz w:val="20"/>
          <w:szCs w:val="20"/>
        </w:rPr>
        <w:t>ფიქსირებული</w:t>
      </w:r>
      <w:r w:rsidR="00F83760" w:rsidRPr="000E71B8">
        <w:rPr>
          <w:rFonts w:ascii="Sylfaen" w:hAnsi="Sylfaen"/>
          <w:sz w:val="20"/>
          <w:szCs w:val="20"/>
        </w:rPr>
        <w:t xml:space="preserve"> </w:t>
      </w:r>
      <w:r w:rsidR="00F83760" w:rsidRPr="000E71B8">
        <w:rPr>
          <w:rFonts w:ascii="Sylfaen" w:hAnsi="Sylfaen" w:cs="Sylfaen"/>
          <w:sz w:val="20"/>
          <w:szCs w:val="20"/>
        </w:rPr>
        <w:t>ღირებულება</w:t>
      </w:r>
      <w:r w:rsidR="00F83760" w:rsidRPr="000E71B8">
        <w:rPr>
          <w:rFonts w:ascii="Sylfaen" w:hAnsi="Sylfaen"/>
          <w:sz w:val="20"/>
          <w:szCs w:val="20"/>
        </w:rPr>
        <w:t xml:space="preserve"> </w:t>
      </w:r>
      <w:r w:rsidR="00F83760" w:rsidRPr="000E71B8">
        <w:rPr>
          <w:rFonts w:ascii="Sylfaen" w:hAnsi="Sylfaen" w:cs="Sylfaen"/>
          <w:sz w:val="20"/>
          <w:szCs w:val="20"/>
        </w:rPr>
        <w:t>შეადგენს</w:t>
      </w:r>
      <w:r w:rsidR="00F83760" w:rsidRPr="000E71B8">
        <w:rPr>
          <w:rFonts w:ascii="Sylfaen" w:hAnsi="Sylfaen"/>
          <w:sz w:val="20"/>
          <w:szCs w:val="20"/>
        </w:rPr>
        <w:t xml:space="preserve"> </w:t>
      </w:r>
      <w:r w:rsidR="00F83760" w:rsidRPr="000E71B8">
        <w:rPr>
          <w:rFonts w:ascii="Sylfaen" w:hAnsi="Sylfaen" w:cs="Sylfaen"/>
          <w:sz w:val="20"/>
          <w:szCs w:val="20"/>
        </w:rPr>
        <w:t>თვეში</w:t>
      </w:r>
      <w:r w:rsidR="00F83760" w:rsidRPr="000E71B8">
        <w:rPr>
          <w:rFonts w:ascii="Sylfaen" w:hAnsi="Sylfaen"/>
          <w:sz w:val="20"/>
          <w:szCs w:val="20"/>
        </w:rPr>
        <w:t xml:space="preserve">: </w:t>
      </w:r>
    </w:p>
    <w:p w:rsidR="00F83760" w:rsidRPr="000E71B8" w:rsidRDefault="00F83760" w:rsidP="000E71B8">
      <w:pPr>
        <w:pStyle w:val="ListParagraph"/>
        <w:autoSpaceDE w:val="0"/>
        <w:autoSpaceDN w:val="0"/>
        <w:adjustRightInd w:val="0"/>
        <w:spacing w:after="0" w:line="240" w:lineRule="auto"/>
        <w:ind w:left="0" w:firstLine="539"/>
        <w:contextualSpacing w:val="0"/>
        <w:jc w:val="both"/>
        <w:rPr>
          <w:rFonts w:ascii="Sylfaen" w:hAnsi="Sylfaen"/>
          <w:sz w:val="20"/>
          <w:szCs w:val="20"/>
          <w:lang w:val="ka-GE"/>
        </w:rPr>
      </w:pPr>
      <w:r w:rsidRPr="000E71B8">
        <w:rPr>
          <w:rFonts w:ascii="Sylfaen" w:hAnsi="Sylfaen" w:cs="Sylfaen"/>
          <w:sz w:val="20"/>
          <w:szCs w:val="20"/>
        </w:rPr>
        <w:t>ა</w:t>
      </w:r>
      <w:r w:rsidRPr="000E71B8">
        <w:rPr>
          <w:rFonts w:ascii="Sylfaen" w:hAnsi="Sylfaen"/>
          <w:sz w:val="20"/>
          <w:szCs w:val="20"/>
        </w:rPr>
        <w:t xml:space="preserve">) </w:t>
      </w:r>
      <w:r w:rsidRPr="000E71B8">
        <w:rPr>
          <w:rFonts w:ascii="Sylfaen" w:hAnsi="Sylfaen" w:cs="Sylfaen"/>
          <w:sz w:val="20"/>
          <w:szCs w:val="20"/>
        </w:rPr>
        <w:t>დანართი</w:t>
      </w:r>
      <w:r w:rsidRPr="000E71B8">
        <w:rPr>
          <w:rFonts w:ascii="Sylfaen" w:hAnsi="Sylfaen"/>
          <w:sz w:val="20"/>
          <w:szCs w:val="20"/>
        </w:rPr>
        <w:t xml:space="preserve"> №1.1-</w:t>
      </w:r>
      <w:r w:rsidRPr="000E71B8">
        <w:rPr>
          <w:rFonts w:ascii="Sylfaen" w:hAnsi="Sylfaen" w:cs="Sylfaen"/>
          <w:sz w:val="20"/>
          <w:szCs w:val="20"/>
        </w:rPr>
        <w:t>ის</w:t>
      </w:r>
      <w:r w:rsidRPr="000E71B8">
        <w:rPr>
          <w:rFonts w:ascii="Sylfaen" w:hAnsi="Sylfaen"/>
          <w:sz w:val="20"/>
          <w:szCs w:val="20"/>
        </w:rPr>
        <w:t xml:space="preserve"> </w:t>
      </w:r>
      <w:r w:rsidRPr="000E71B8">
        <w:rPr>
          <w:rFonts w:ascii="Sylfaen" w:hAnsi="Sylfaen" w:cs="Sylfaen"/>
          <w:sz w:val="20"/>
          <w:szCs w:val="20"/>
        </w:rPr>
        <w:t>პირველი</w:t>
      </w:r>
      <w:r w:rsidRPr="000E71B8">
        <w:rPr>
          <w:rFonts w:ascii="Sylfaen" w:hAnsi="Sylfaen"/>
          <w:sz w:val="20"/>
          <w:szCs w:val="20"/>
        </w:rPr>
        <w:t xml:space="preserve"> </w:t>
      </w:r>
      <w:r w:rsidRPr="000E71B8">
        <w:rPr>
          <w:rFonts w:ascii="Sylfaen" w:hAnsi="Sylfaen" w:cs="Sylfaen"/>
          <w:sz w:val="20"/>
          <w:szCs w:val="20"/>
        </w:rPr>
        <w:t>პუნქტის</w:t>
      </w:r>
      <w:r w:rsidRPr="000E71B8">
        <w:rPr>
          <w:rFonts w:ascii="Sylfaen" w:hAnsi="Sylfaen"/>
          <w:sz w:val="20"/>
          <w:szCs w:val="20"/>
        </w:rPr>
        <w:t xml:space="preserve"> „</w:t>
      </w:r>
      <w:r w:rsidRPr="000E71B8">
        <w:rPr>
          <w:rFonts w:ascii="Sylfaen" w:hAnsi="Sylfaen" w:cs="Sylfaen"/>
          <w:sz w:val="20"/>
          <w:szCs w:val="20"/>
        </w:rPr>
        <w:t>ა</w:t>
      </w:r>
      <w:r w:rsidRPr="000E71B8">
        <w:rPr>
          <w:rFonts w:ascii="Sylfaen" w:hAnsi="Sylfaen"/>
          <w:sz w:val="20"/>
          <w:szCs w:val="20"/>
        </w:rPr>
        <w:t>.</w:t>
      </w:r>
      <w:r w:rsidRPr="000E71B8">
        <w:rPr>
          <w:rFonts w:ascii="Sylfaen" w:hAnsi="Sylfaen" w:cs="Sylfaen"/>
          <w:sz w:val="20"/>
          <w:szCs w:val="20"/>
        </w:rPr>
        <w:t>ა</w:t>
      </w:r>
      <w:r w:rsidRPr="000E71B8">
        <w:rPr>
          <w:rFonts w:ascii="Sylfaen" w:hAnsi="Sylfaen"/>
          <w:sz w:val="20"/>
          <w:szCs w:val="20"/>
        </w:rPr>
        <w:t xml:space="preserve">“ </w:t>
      </w:r>
      <w:r w:rsidRPr="000E71B8">
        <w:rPr>
          <w:rFonts w:ascii="Sylfaen" w:hAnsi="Sylfaen" w:cs="Sylfaen"/>
          <w:sz w:val="20"/>
          <w:szCs w:val="20"/>
        </w:rPr>
        <w:t>ქვეპუნქტით</w:t>
      </w:r>
      <w:r w:rsidRPr="000E71B8">
        <w:rPr>
          <w:rFonts w:ascii="Sylfaen" w:hAnsi="Sylfaen"/>
          <w:sz w:val="20"/>
          <w:szCs w:val="20"/>
        </w:rPr>
        <w:t xml:space="preserve"> </w:t>
      </w:r>
      <w:r w:rsidRPr="000E71B8">
        <w:rPr>
          <w:rFonts w:ascii="Sylfaen" w:hAnsi="Sylfaen" w:cs="Sylfaen"/>
          <w:sz w:val="20"/>
          <w:szCs w:val="20"/>
        </w:rPr>
        <w:t>და</w:t>
      </w:r>
      <w:r w:rsidRPr="000E71B8">
        <w:rPr>
          <w:rFonts w:ascii="Sylfaen" w:hAnsi="Sylfaen"/>
          <w:sz w:val="20"/>
          <w:szCs w:val="20"/>
        </w:rPr>
        <w:t xml:space="preserve"> </w:t>
      </w:r>
      <w:r w:rsidRPr="000E71B8">
        <w:rPr>
          <w:rFonts w:ascii="Sylfaen" w:hAnsi="Sylfaen" w:cs="Sylfaen"/>
          <w:sz w:val="20"/>
          <w:szCs w:val="20"/>
        </w:rPr>
        <w:t>დანართი</w:t>
      </w:r>
      <w:r w:rsidRPr="000E71B8">
        <w:rPr>
          <w:rFonts w:ascii="Sylfaen" w:hAnsi="Sylfaen"/>
          <w:sz w:val="20"/>
          <w:szCs w:val="20"/>
        </w:rPr>
        <w:t xml:space="preserve"> №1.3-</w:t>
      </w:r>
      <w:r w:rsidRPr="000E71B8">
        <w:rPr>
          <w:rFonts w:ascii="Sylfaen" w:hAnsi="Sylfaen" w:cs="Sylfaen"/>
          <w:sz w:val="20"/>
          <w:szCs w:val="20"/>
        </w:rPr>
        <w:t>ის</w:t>
      </w:r>
      <w:r w:rsidRPr="000E71B8">
        <w:rPr>
          <w:rFonts w:ascii="Sylfaen" w:hAnsi="Sylfaen"/>
          <w:sz w:val="20"/>
          <w:szCs w:val="20"/>
        </w:rPr>
        <w:t xml:space="preserve"> </w:t>
      </w:r>
      <w:r w:rsidRPr="000E71B8">
        <w:rPr>
          <w:rFonts w:ascii="Sylfaen" w:hAnsi="Sylfaen" w:cs="Sylfaen"/>
          <w:sz w:val="20"/>
          <w:szCs w:val="20"/>
        </w:rPr>
        <w:t>პირველი</w:t>
      </w:r>
      <w:r w:rsidRPr="000E71B8">
        <w:rPr>
          <w:rFonts w:ascii="Sylfaen" w:hAnsi="Sylfaen"/>
          <w:sz w:val="20"/>
          <w:szCs w:val="20"/>
        </w:rPr>
        <w:t xml:space="preserve"> </w:t>
      </w:r>
      <w:r w:rsidRPr="000E71B8">
        <w:rPr>
          <w:rFonts w:ascii="Sylfaen" w:hAnsi="Sylfaen" w:cs="Sylfaen"/>
          <w:sz w:val="20"/>
          <w:szCs w:val="20"/>
        </w:rPr>
        <w:t>პუნქტის</w:t>
      </w:r>
      <w:r w:rsidRPr="000E71B8">
        <w:rPr>
          <w:rFonts w:ascii="Sylfaen" w:hAnsi="Sylfaen"/>
          <w:sz w:val="20"/>
          <w:szCs w:val="20"/>
        </w:rPr>
        <w:t xml:space="preserve"> „</w:t>
      </w:r>
      <w:r w:rsidRPr="000E71B8">
        <w:rPr>
          <w:rFonts w:ascii="Sylfaen" w:hAnsi="Sylfaen" w:cs="Sylfaen"/>
          <w:sz w:val="20"/>
          <w:szCs w:val="20"/>
        </w:rPr>
        <w:t>ბ</w:t>
      </w:r>
      <w:r w:rsidRPr="000E71B8">
        <w:rPr>
          <w:rFonts w:ascii="Sylfaen" w:hAnsi="Sylfaen"/>
          <w:sz w:val="20"/>
          <w:szCs w:val="20"/>
        </w:rPr>
        <w:t>.</w:t>
      </w:r>
      <w:r w:rsidRPr="000E71B8">
        <w:rPr>
          <w:rFonts w:ascii="Sylfaen" w:hAnsi="Sylfaen" w:cs="Sylfaen"/>
          <w:sz w:val="20"/>
          <w:szCs w:val="20"/>
        </w:rPr>
        <w:t>ა</w:t>
      </w:r>
      <w:r w:rsidRPr="000E71B8">
        <w:rPr>
          <w:rFonts w:ascii="Sylfaen" w:hAnsi="Sylfaen"/>
          <w:sz w:val="20"/>
          <w:szCs w:val="20"/>
        </w:rPr>
        <w:t xml:space="preserve">“ </w:t>
      </w:r>
      <w:r w:rsidRPr="000E71B8">
        <w:rPr>
          <w:rFonts w:ascii="Sylfaen" w:hAnsi="Sylfaen" w:cs="Sylfaen"/>
          <w:sz w:val="20"/>
          <w:szCs w:val="20"/>
        </w:rPr>
        <w:t>და</w:t>
      </w:r>
      <w:r w:rsidRPr="000E71B8">
        <w:rPr>
          <w:rFonts w:ascii="Sylfaen" w:hAnsi="Sylfaen"/>
          <w:sz w:val="20"/>
          <w:szCs w:val="20"/>
        </w:rPr>
        <w:t xml:space="preserve"> „</w:t>
      </w:r>
      <w:r w:rsidRPr="000E71B8">
        <w:rPr>
          <w:rFonts w:ascii="Sylfaen" w:hAnsi="Sylfaen" w:cs="Sylfaen"/>
          <w:sz w:val="20"/>
          <w:szCs w:val="20"/>
        </w:rPr>
        <w:t>ბ</w:t>
      </w:r>
      <w:r w:rsidRPr="000E71B8">
        <w:rPr>
          <w:rFonts w:ascii="Sylfaen" w:hAnsi="Sylfaen"/>
          <w:sz w:val="20"/>
          <w:szCs w:val="20"/>
        </w:rPr>
        <w:t>.</w:t>
      </w:r>
      <w:r w:rsidRPr="000E71B8">
        <w:rPr>
          <w:rFonts w:ascii="Sylfaen" w:hAnsi="Sylfaen" w:cs="Sylfaen"/>
          <w:sz w:val="20"/>
          <w:szCs w:val="20"/>
        </w:rPr>
        <w:t>ვ</w:t>
      </w:r>
      <w:r w:rsidRPr="000E71B8">
        <w:rPr>
          <w:rFonts w:ascii="Sylfaen" w:hAnsi="Sylfaen"/>
          <w:sz w:val="20"/>
          <w:szCs w:val="20"/>
        </w:rPr>
        <w:t xml:space="preserve">“ </w:t>
      </w:r>
      <w:r w:rsidRPr="000E71B8">
        <w:rPr>
          <w:rFonts w:ascii="Sylfaen" w:hAnsi="Sylfaen" w:cs="Sylfaen"/>
          <w:sz w:val="20"/>
          <w:szCs w:val="20"/>
        </w:rPr>
        <w:t>ქვეპუნქტებით</w:t>
      </w:r>
      <w:r w:rsidRPr="000E71B8">
        <w:rPr>
          <w:rFonts w:ascii="Sylfaen" w:hAnsi="Sylfaen"/>
          <w:sz w:val="20"/>
          <w:szCs w:val="20"/>
        </w:rPr>
        <w:t xml:space="preserve">, </w:t>
      </w:r>
      <w:r w:rsidRPr="000E71B8">
        <w:rPr>
          <w:rFonts w:ascii="Sylfaen" w:hAnsi="Sylfaen" w:cs="Sylfaen"/>
          <w:sz w:val="20"/>
          <w:szCs w:val="20"/>
        </w:rPr>
        <w:t>დანართი</w:t>
      </w:r>
      <w:r w:rsidRPr="000E71B8">
        <w:rPr>
          <w:rFonts w:ascii="Sylfaen" w:hAnsi="Sylfaen"/>
          <w:sz w:val="20"/>
          <w:szCs w:val="20"/>
        </w:rPr>
        <w:t xml:space="preserve"> №1.3-</w:t>
      </w:r>
      <w:r w:rsidRPr="000E71B8">
        <w:rPr>
          <w:rFonts w:ascii="Sylfaen" w:hAnsi="Sylfaen" w:cs="Sylfaen"/>
          <w:sz w:val="20"/>
          <w:szCs w:val="20"/>
        </w:rPr>
        <w:t>ის</w:t>
      </w:r>
      <w:r w:rsidRPr="000E71B8">
        <w:rPr>
          <w:rFonts w:ascii="Sylfaen" w:hAnsi="Sylfaen"/>
          <w:sz w:val="20"/>
          <w:szCs w:val="20"/>
        </w:rPr>
        <w:t xml:space="preserve"> </w:t>
      </w:r>
      <w:r w:rsidRPr="000E71B8">
        <w:rPr>
          <w:rFonts w:ascii="Sylfaen" w:hAnsi="Sylfaen" w:cs="Sylfaen"/>
          <w:sz w:val="20"/>
          <w:szCs w:val="20"/>
        </w:rPr>
        <w:t>მე</w:t>
      </w:r>
      <w:r w:rsidRPr="000E71B8">
        <w:rPr>
          <w:rFonts w:ascii="Sylfaen" w:hAnsi="Sylfaen"/>
          <w:sz w:val="20"/>
          <w:szCs w:val="20"/>
        </w:rPr>
        <w:t xml:space="preserve">-2 </w:t>
      </w:r>
      <w:r w:rsidRPr="000E71B8">
        <w:rPr>
          <w:rFonts w:ascii="Sylfaen" w:hAnsi="Sylfaen" w:cs="Sylfaen"/>
          <w:sz w:val="20"/>
          <w:szCs w:val="20"/>
        </w:rPr>
        <w:t>პუნქტის</w:t>
      </w:r>
      <w:r w:rsidRPr="000E71B8">
        <w:rPr>
          <w:rFonts w:ascii="Sylfaen" w:hAnsi="Sylfaen"/>
          <w:sz w:val="20"/>
          <w:szCs w:val="20"/>
        </w:rPr>
        <w:t xml:space="preserve"> „</w:t>
      </w:r>
      <w:r w:rsidRPr="000E71B8">
        <w:rPr>
          <w:rFonts w:ascii="Sylfaen" w:hAnsi="Sylfaen" w:cs="Sylfaen"/>
          <w:sz w:val="20"/>
          <w:szCs w:val="20"/>
        </w:rPr>
        <w:t>ბ</w:t>
      </w:r>
      <w:r w:rsidRPr="000E71B8">
        <w:rPr>
          <w:rFonts w:ascii="Sylfaen" w:hAnsi="Sylfaen"/>
          <w:sz w:val="20"/>
          <w:szCs w:val="20"/>
        </w:rPr>
        <w:t>.</w:t>
      </w:r>
      <w:r w:rsidRPr="000E71B8">
        <w:rPr>
          <w:rFonts w:ascii="Sylfaen" w:hAnsi="Sylfaen" w:cs="Sylfaen"/>
          <w:sz w:val="20"/>
          <w:szCs w:val="20"/>
        </w:rPr>
        <w:t>ა</w:t>
      </w:r>
      <w:r w:rsidRPr="000E71B8">
        <w:rPr>
          <w:rFonts w:ascii="Sylfaen" w:hAnsi="Sylfaen"/>
          <w:sz w:val="20"/>
          <w:szCs w:val="20"/>
        </w:rPr>
        <w:t xml:space="preserve">“ </w:t>
      </w:r>
      <w:r w:rsidRPr="000E71B8">
        <w:rPr>
          <w:rFonts w:ascii="Sylfaen" w:hAnsi="Sylfaen" w:cs="Sylfaen"/>
          <w:sz w:val="20"/>
          <w:szCs w:val="20"/>
        </w:rPr>
        <w:t>და</w:t>
      </w:r>
      <w:r w:rsidRPr="000E71B8">
        <w:rPr>
          <w:rFonts w:ascii="Sylfaen" w:hAnsi="Sylfaen"/>
          <w:sz w:val="20"/>
          <w:szCs w:val="20"/>
        </w:rPr>
        <w:t xml:space="preserve"> „</w:t>
      </w:r>
      <w:r w:rsidRPr="000E71B8">
        <w:rPr>
          <w:rFonts w:ascii="Sylfaen" w:hAnsi="Sylfaen" w:cs="Sylfaen"/>
          <w:sz w:val="20"/>
          <w:szCs w:val="20"/>
        </w:rPr>
        <w:t>ბ</w:t>
      </w:r>
      <w:r w:rsidRPr="000E71B8">
        <w:rPr>
          <w:rFonts w:ascii="Sylfaen" w:hAnsi="Sylfaen"/>
          <w:sz w:val="20"/>
          <w:szCs w:val="20"/>
        </w:rPr>
        <w:t>.</w:t>
      </w:r>
      <w:r w:rsidRPr="000E71B8">
        <w:rPr>
          <w:rFonts w:ascii="Sylfaen" w:hAnsi="Sylfaen" w:cs="Sylfaen"/>
          <w:sz w:val="20"/>
          <w:szCs w:val="20"/>
        </w:rPr>
        <w:t>ვ</w:t>
      </w:r>
      <w:r w:rsidRPr="000E71B8">
        <w:rPr>
          <w:rFonts w:ascii="Sylfaen" w:hAnsi="Sylfaen"/>
          <w:sz w:val="20"/>
          <w:szCs w:val="20"/>
        </w:rPr>
        <w:t xml:space="preserve">“ </w:t>
      </w:r>
      <w:r w:rsidRPr="000E71B8">
        <w:rPr>
          <w:rFonts w:ascii="Sylfaen" w:hAnsi="Sylfaen" w:cs="Sylfaen"/>
          <w:sz w:val="20"/>
          <w:szCs w:val="20"/>
        </w:rPr>
        <w:t>ქვეპუნქტებით</w:t>
      </w:r>
      <w:r w:rsidRPr="000E71B8">
        <w:rPr>
          <w:rFonts w:ascii="Sylfaen" w:hAnsi="Sylfaen"/>
          <w:sz w:val="20"/>
          <w:szCs w:val="20"/>
        </w:rPr>
        <w:t xml:space="preserve"> </w:t>
      </w:r>
      <w:r w:rsidR="008600B4" w:rsidRPr="000E71B8">
        <w:rPr>
          <w:rFonts w:ascii="Sylfaen" w:hAnsi="Sylfaen"/>
          <w:sz w:val="20"/>
          <w:szCs w:val="20"/>
          <w:lang w:val="ka-GE"/>
        </w:rPr>
        <w:t xml:space="preserve">და </w:t>
      </w:r>
      <w:r w:rsidR="008600B4" w:rsidRPr="000E71B8">
        <w:rPr>
          <w:rFonts w:ascii="Sylfaen" w:hAnsi="Sylfaen" w:cs="Sylfaen"/>
          <w:sz w:val="20"/>
          <w:szCs w:val="20"/>
        </w:rPr>
        <w:t>დანართი</w:t>
      </w:r>
      <w:r w:rsidR="008600B4" w:rsidRPr="000E71B8">
        <w:rPr>
          <w:rFonts w:ascii="Sylfaen" w:hAnsi="Sylfaen"/>
          <w:sz w:val="20"/>
          <w:szCs w:val="20"/>
        </w:rPr>
        <w:t xml:space="preserve"> №1.4-</w:t>
      </w:r>
      <w:r w:rsidR="008600B4" w:rsidRPr="000E71B8">
        <w:rPr>
          <w:rFonts w:ascii="Sylfaen" w:hAnsi="Sylfaen" w:cs="Sylfaen"/>
          <w:sz w:val="20"/>
          <w:szCs w:val="20"/>
        </w:rPr>
        <w:t>ის</w:t>
      </w:r>
      <w:r w:rsidR="008600B4" w:rsidRPr="000E71B8">
        <w:rPr>
          <w:rFonts w:ascii="Sylfaen" w:hAnsi="Sylfaen"/>
          <w:sz w:val="20"/>
          <w:szCs w:val="20"/>
        </w:rPr>
        <w:t xml:space="preserve"> </w:t>
      </w:r>
      <w:r w:rsidR="008600B4" w:rsidRPr="000E71B8">
        <w:rPr>
          <w:rFonts w:ascii="Sylfaen" w:hAnsi="Sylfaen" w:cs="Sylfaen"/>
          <w:sz w:val="20"/>
          <w:szCs w:val="20"/>
        </w:rPr>
        <w:t>პირველი</w:t>
      </w:r>
      <w:r w:rsidR="008600B4" w:rsidRPr="000E71B8">
        <w:rPr>
          <w:rFonts w:ascii="Sylfaen" w:hAnsi="Sylfaen"/>
          <w:sz w:val="20"/>
          <w:szCs w:val="20"/>
        </w:rPr>
        <w:t xml:space="preserve"> </w:t>
      </w:r>
      <w:r w:rsidR="008600B4" w:rsidRPr="000E71B8">
        <w:rPr>
          <w:rFonts w:ascii="Sylfaen" w:hAnsi="Sylfaen" w:cs="Sylfaen"/>
          <w:sz w:val="20"/>
          <w:szCs w:val="20"/>
        </w:rPr>
        <w:t>პუნქტის</w:t>
      </w:r>
      <w:r w:rsidR="008600B4" w:rsidRPr="000E71B8">
        <w:rPr>
          <w:rFonts w:ascii="Sylfaen" w:hAnsi="Sylfaen"/>
          <w:sz w:val="20"/>
          <w:szCs w:val="20"/>
        </w:rPr>
        <w:t xml:space="preserve"> „</w:t>
      </w:r>
      <w:r w:rsidR="008600B4" w:rsidRPr="000E71B8">
        <w:rPr>
          <w:rFonts w:ascii="Sylfaen" w:hAnsi="Sylfaen" w:cs="Sylfaen"/>
          <w:sz w:val="20"/>
          <w:szCs w:val="20"/>
        </w:rPr>
        <w:t>ა</w:t>
      </w:r>
      <w:r w:rsidR="008600B4" w:rsidRPr="000E71B8">
        <w:rPr>
          <w:rFonts w:ascii="Sylfaen" w:hAnsi="Sylfaen"/>
          <w:sz w:val="20"/>
          <w:szCs w:val="20"/>
        </w:rPr>
        <w:t>.</w:t>
      </w:r>
      <w:r w:rsidR="008600B4" w:rsidRPr="000E71B8">
        <w:rPr>
          <w:rFonts w:ascii="Sylfaen" w:hAnsi="Sylfaen" w:cs="Sylfaen"/>
          <w:sz w:val="20"/>
          <w:szCs w:val="20"/>
        </w:rPr>
        <w:t>ა</w:t>
      </w:r>
      <w:r w:rsidR="008600B4" w:rsidRPr="000E71B8">
        <w:rPr>
          <w:rFonts w:ascii="Sylfaen" w:hAnsi="Sylfaen"/>
          <w:sz w:val="20"/>
          <w:szCs w:val="20"/>
        </w:rPr>
        <w:t xml:space="preserve">“ </w:t>
      </w:r>
      <w:r w:rsidR="008600B4" w:rsidRPr="000E71B8">
        <w:rPr>
          <w:rFonts w:ascii="Sylfaen" w:hAnsi="Sylfaen" w:cs="Sylfaen"/>
          <w:sz w:val="20"/>
          <w:szCs w:val="20"/>
        </w:rPr>
        <w:t>ქვეპუნქტით</w:t>
      </w:r>
      <w:r w:rsidR="008600B4" w:rsidRPr="000E71B8">
        <w:rPr>
          <w:rFonts w:ascii="Sylfaen" w:hAnsi="Sylfaen"/>
          <w:sz w:val="20"/>
          <w:szCs w:val="20"/>
        </w:rPr>
        <w:t xml:space="preserve"> </w:t>
      </w:r>
      <w:r w:rsidRPr="000E71B8">
        <w:rPr>
          <w:rFonts w:ascii="Sylfaen" w:hAnsi="Sylfaen" w:cs="Sylfaen"/>
          <w:sz w:val="20"/>
          <w:szCs w:val="20"/>
        </w:rPr>
        <w:t>გათვალისწინებული</w:t>
      </w:r>
      <w:r w:rsidRPr="000E71B8">
        <w:rPr>
          <w:rFonts w:ascii="Sylfaen" w:hAnsi="Sylfaen"/>
          <w:sz w:val="20"/>
          <w:szCs w:val="20"/>
        </w:rPr>
        <w:t xml:space="preserve"> </w:t>
      </w:r>
      <w:r w:rsidRPr="000E71B8">
        <w:rPr>
          <w:rFonts w:ascii="Sylfaen" w:hAnsi="Sylfaen" w:cs="Sylfaen"/>
          <w:sz w:val="20"/>
          <w:szCs w:val="20"/>
        </w:rPr>
        <w:t>მომსახურებისათვის</w:t>
      </w:r>
      <w:r w:rsidR="008600B4" w:rsidRPr="000E71B8">
        <w:rPr>
          <w:rFonts w:ascii="Sylfaen" w:hAnsi="Sylfaen" w:cs="Sylfaen"/>
          <w:sz w:val="20"/>
          <w:szCs w:val="20"/>
        </w:rPr>
        <w:t xml:space="preserve"> </w:t>
      </w:r>
      <w:r w:rsidRPr="000E71B8">
        <w:rPr>
          <w:rFonts w:ascii="Sylfaen" w:hAnsi="Sylfaen"/>
          <w:sz w:val="20"/>
          <w:szCs w:val="20"/>
        </w:rPr>
        <w:t xml:space="preserve">0,86 </w:t>
      </w:r>
      <w:r w:rsidRPr="000E71B8">
        <w:rPr>
          <w:rFonts w:ascii="Sylfaen" w:hAnsi="Sylfaen" w:cs="Sylfaen"/>
          <w:sz w:val="20"/>
          <w:szCs w:val="20"/>
        </w:rPr>
        <w:t>ლარს</w:t>
      </w:r>
      <w:r w:rsidR="008600B4" w:rsidRPr="000E71B8">
        <w:rPr>
          <w:rFonts w:ascii="Sylfaen" w:hAnsi="Sylfaen" w:cs="Sylfaen"/>
          <w:sz w:val="20"/>
          <w:szCs w:val="20"/>
          <w:lang w:val="ka-GE"/>
        </w:rPr>
        <w:t xml:space="preserve"> </w:t>
      </w:r>
      <w:r w:rsidR="008600B4" w:rsidRPr="000E71B8">
        <w:rPr>
          <w:rFonts w:ascii="Sylfaen" w:hAnsi="Sylfaen" w:cs="Sylfaen"/>
          <w:b/>
          <w:sz w:val="20"/>
          <w:szCs w:val="20"/>
        </w:rPr>
        <w:t>(</w:t>
      </w:r>
      <w:r w:rsidR="008600B4" w:rsidRPr="000E71B8">
        <w:rPr>
          <w:rFonts w:ascii="Sylfaen" w:hAnsi="Sylfaen" w:cs="Sylfaen"/>
          <w:b/>
          <w:sz w:val="20"/>
          <w:szCs w:val="20"/>
          <w:lang w:val="ka-GE"/>
        </w:rPr>
        <w:t>ოჯახის ექიმი)</w:t>
      </w:r>
      <w:r w:rsidRPr="000E71B8">
        <w:rPr>
          <w:rFonts w:ascii="Sylfaen" w:hAnsi="Sylfaen"/>
          <w:b/>
          <w:sz w:val="20"/>
          <w:szCs w:val="20"/>
        </w:rPr>
        <w:t>;</w:t>
      </w:r>
      <w:r w:rsidRPr="000E71B8">
        <w:rPr>
          <w:rFonts w:ascii="Sylfaen" w:hAnsi="Sylfaen"/>
          <w:sz w:val="20"/>
          <w:szCs w:val="20"/>
        </w:rPr>
        <w:t xml:space="preserve"> </w:t>
      </w:r>
    </w:p>
    <w:p w:rsidR="00F83760" w:rsidRPr="000E71B8" w:rsidRDefault="00F83760" w:rsidP="000E71B8">
      <w:pPr>
        <w:pStyle w:val="ListParagraph"/>
        <w:autoSpaceDE w:val="0"/>
        <w:autoSpaceDN w:val="0"/>
        <w:adjustRightInd w:val="0"/>
        <w:spacing w:after="0" w:line="240" w:lineRule="auto"/>
        <w:ind w:left="0" w:firstLine="539"/>
        <w:contextualSpacing w:val="0"/>
        <w:jc w:val="both"/>
        <w:rPr>
          <w:rFonts w:ascii="Sylfaen" w:hAnsi="Sylfaen"/>
          <w:sz w:val="20"/>
          <w:szCs w:val="20"/>
          <w:lang w:val="ka-GE"/>
        </w:rPr>
      </w:pPr>
      <w:r w:rsidRPr="000E71B8">
        <w:rPr>
          <w:rFonts w:ascii="Sylfaen" w:hAnsi="Sylfaen" w:cs="Sylfaen"/>
          <w:sz w:val="20"/>
          <w:szCs w:val="20"/>
        </w:rPr>
        <w:t>ბ</w:t>
      </w:r>
      <w:r w:rsidRPr="000E71B8">
        <w:rPr>
          <w:rFonts w:ascii="Sylfaen" w:hAnsi="Sylfaen"/>
          <w:sz w:val="20"/>
          <w:szCs w:val="20"/>
        </w:rPr>
        <w:t xml:space="preserve">) </w:t>
      </w:r>
      <w:r w:rsidRPr="000E71B8">
        <w:rPr>
          <w:rFonts w:ascii="Sylfaen" w:hAnsi="Sylfaen" w:cs="Sylfaen"/>
          <w:sz w:val="20"/>
          <w:szCs w:val="20"/>
        </w:rPr>
        <w:t>დანართი</w:t>
      </w:r>
      <w:r w:rsidRPr="000E71B8">
        <w:rPr>
          <w:rFonts w:ascii="Sylfaen" w:hAnsi="Sylfaen"/>
          <w:sz w:val="20"/>
          <w:szCs w:val="20"/>
        </w:rPr>
        <w:t xml:space="preserve"> №1.1-</w:t>
      </w:r>
      <w:r w:rsidRPr="000E71B8">
        <w:rPr>
          <w:rFonts w:ascii="Sylfaen" w:hAnsi="Sylfaen" w:cs="Sylfaen"/>
          <w:sz w:val="20"/>
          <w:szCs w:val="20"/>
        </w:rPr>
        <w:t>ის</w:t>
      </w:r>
      <w:r w:rsidRPr="000E71B8">
        <w:rPr>
          <w:rFonts w:ascii="Sylfaen" w:hAnsi="Sylfaen"/>
          <w:sz w:val="20"/>
          <w:szCs w:val="20"/>
        </w:rPr>
        <w:t xml:space="preserve"> </w:t>
      </w:r>
      <w:r w:rsidRPr="000E71B8">
        <w:rPr>
          <w:rFonts w:ascii="Sylfaen" w:hAnsi="Sylfaen" w:cs="Sylfaen"/>
          <w:sz w:val="20"/>
          <w:szCs w:val="20"/>
        </w:rPr>
        <w:t>პირველი</w:t>
      </w:r>
      <w:r w:rsidRPr="000E71B8">
        <w:rPr>
          <w:rFonts w:ascii="Sylfaen" w:hAnsi="Sylfaen"/>
          <w:sz w:val="20"/>
          <w:szCs w:val="20"/>
        </w:rPr>
        <w:t xml:space="preserve"> </w:t>
      </w:r>
      <w:r w:rsidRPr="000E71B8">
        <w:rPr>
          <w:rFonts w:ascii="Sylfaen" w:hAnsi="Sylfaen" w:cs="Sylfaen"/>
          <w:sz w:val="20"/>
          <w:szCs w:val="20"/>
        </w:rPr>
        <w:t>პუნქტის</w:t>
      </w:r>
      <w:r w:rsidRPr="000E71B8">
        <w:rPr>
          <w:rFonts w:ascii="Sylfaen" w:hAnsi="Sylfaen"/>
          <w:sz w:val="20"/>
          <w:szCs w:val="20"/>
        </w:rPr>
        <w:t xml:space="preserve"> „</w:t>
      </w:r>
      <w:r w:rsidRPr="000E71B8">
        <w:rPr>
          <w:rFonts w:ascii="Sylfaen" w:hAnsi="Sylfaen" w:cs="Sylfaen"/>
          <w:sz w:val="20"/>
          <w:szCs w:val="20"/>
        </w:rPr>
        <w:t>ა</w:t>
      </w:r>
      <w:r w:rsidRPr="000E71B8">
        <w:rPr>
          <w:rFonts w:ascii="Sylfaen" w:hAnsi="Sylfaen"/>
          <w:sz w:val="20"/>
          <w:szCs w:val="20"/>
        </w:rPr>
        <w:t>.</w:t>
      </w:r>
      <w:r w:rsidRPr="000E71B8">
        <w:rPr>
          <w:rFonts w:ascii="Sylfaen" w:hAnsi="Sylfaen" w:cs="Sylfaen"/>
          <w:sz w:val="20"/>
          <w:szCs w:val="20"/>
        </w:rPr>
        <w:t>ბ</w:t>
      </w:r>
      <w:r w:rsidRPr="000E71B8">
        <w:rPr>
          <w:rFonts w:ascii="Sylfaen" w:hAnsi="Sylfaen"/>
          <w:sz w:val="20"/>
          <w:szCs w:val="20"/>
        </w:rPr>
        <w:t>“, „</w:t>
      </w:r>
      <w:r w:rsidRPr="000E71B8">
        <w:rPr>
          <w:rFonts w:ascii="Sylfaen" w:hAnsi="Sylfaen" w:cs="Sylfaen"/>
          <w:sz w:val="20"/>
          <w:szCs w:val="20"/>
        </w:rPr>
        <w:t>ა</w:t>
      </w:r>
      <w:r w:rsidRPr="000E71B8">
        <w:rPr>
          <w:rFonts w:ascii="Sylfaen" w:hAnsi="Sylfaen"/>
          <w:sz w:val="20"/>
          <w:szCs w:val="20"/>
        </w:rPr>
        <w:t>.</w:t>
      </w:r>
      <w:r w:rsidRPr="000E71B8">
        <w:rPr>
          <w:rFonts w:ascii="Sylfaen" w:hAnsi="Sylfaen" w:cs="Sylfaen"/>
          <w:sz w:val="20"/>
          <w:szCs w:val="20"/>
        </w:rPr>
        <w:t>გ</w:t>
      </w:r>
      <w:r w:rsidRPr="000E71B8">
        <w:rPr>
          <w:rFonts w:ascii="Sylfaen" w:hAnsi="Sylfaen"/>
          <w:sz w:val="20"/>
          <w:szCs w:val="20"/>
        </w:rPr>
        <w:t>“, „</w:t>
      </w:r>
      <w:r w:rsidRPr="000E71B8">
        <w:rPr>
          <w:rFonts w:ascii="Sylfaen" w:hAnsi="Sylfaen" w:cs="Sylfaen"/>
          <w:sz w:val="20"/>
          <w:szCs w:val="20"/>
        </w:rPr>
        <w:t>ა</w:t>
      </w:r>
      <w:r w:rsidRPr="000E71B8">
        <w:rPr>
          <w:rFonts w:ascii="Sylfaen" w:hAnsi="Sylfaen"/>
          <w:sz w:val="20"/>
          <w:szCs w:val="20"/>
        </w:rPr>
        <w:t>.</w:t>
      </w:r>
      <w:r w:rsidRPr="000E71B8">
        <w:rPr>
          <w:rFonts w:ascii="Sylfaen" w:hAnsi="Sylfaen" w:cs="Sylfaen"/>
          <w:sz w:val="20"/>
          <w:szCs w:val="20"/>
        </w:rPr>
        <w:t>დ</w:t>
      </w:r>
      <w:r w:rsidRPr="000E71B8">
        <w:rPr>
          <w:rFonts w:ascii="Sylfaen" w:hAnsi="Sylfaen"/>
          <w:sz w:val="20"/>
          <w:szCs w:val="20"/>
        </w:rPr>
        <w:t xml:space="preserve">“ </w:t>
      </w:r>
      <w:r w:rsidRPr="000E71B8">
        <w:rPr>
          <w:rFonts w:ascii="Sylfaen" w:hAnsi="Sylfaen" w:cs="Sylfaen"/>
          <w:sz w:val="20"/>
          <w:szCs w:val="20"/>
        </w:rPr>
        <w:t>და</w:t>
      </w:r>
      <w:r w:rsidRPr="000E71B8">
        <w:rPr>
          <w:rFonts w:ascii="Sylfaen" w:hAnsi="Sylfaen"/>
          <w:sz w:val="20"/>
          <w:szCs w:val="20"/>
        </w:rPr>
        <w:t xml:space="preserve"> „</w:t>
      </w:r>
      <w:r w:rsidRPr="000E71B8">
        <w:rPr>
          <w:rFonts w:ascii="Sylfaen" w:hAnsi="Sylfaen" w:cs="Sylfaen"/>
          <w:sz w:val="20"/>
          <w:szCs w:val="20"/>
        </w:rPr>
        <w:t>ა</w:t>
      </w:r>
      <w:r w:rsidRPr="000E71B8">
        <w:rPr>
          <w:rFonts w:ascii="Sylfaen" w:hAnsi="Sylfaen"/>
          <w:sz w:val="20"/>
          <w:szCs w:val="20"/>
        </w:rPr>
        <w:t>.</w:t>
      </w:r>
      <w:r w:rsidRPr="000E71B8">
        <w:rPr>
          <w:rFonts w:ascii="Sylfaen" w:hAnsi="Sylfaen" w:cs="Sylfaen"/>
          <w:sz w:val="20"/>
          <w:szCs w:val="20"/>
        </w:rPr>
        <w:t>ე</w:t>
      </w:r>
      <w:r w:rsidRPr="000E71B8">
        <w:rPr>
          <w:rFonts w:ascii="Sylfaen" w:hAnsi="Sylfaen"/>
          <w:sz w:val="20"/>
          <w:szCs w:val="20"/>
        </w:rPr>
        <w:t xml:space="preserve">“ </w:t>
      </w:r>
      <w:r w:rsidRPr="000E71B8">
        <w:rPr>
          <w:rFonts w:ascii="Sylfaen" w:hAnsi="Sylfaen" w:cs="Sylfaen"/>
          <w:sz w:val="20"/>
          <w:szCs w:val="20"/>
        </w:rPr>
        <w:t>ქვეპუნქტებითა</w:t>
      </w:r>
      <w:r w:rsidRPr="000E71B8">
        <w:rPr>
          <w:rFonts w:ascii="Sylfaen" w:hAnsi="Sylfaen"/>
          <w:sz w:val="20"/>
          <w:szCs w:val="20"/>
        </w:rPr>
        <w:t xml:space="preserve"> </w:t>
      </w:r>
      <w:r w:rsidRPr="000E71B8">
        <w:rPr>
          <w:rFonts w:ascii="Sylfaen" w:hAnsi="Sylfaen" w:cs="Sylfaen"/>
          <w:sz w:val="20"/>
          <w:szCs w:val="20"/>
        </w:rPr>
        <w:t>და</w:t>
      </w:r>
      <w:r w:rsidRPr="000E71B8">
        <w:rPr>
          <w:rFonts w:ascii="Sylfaen" w:hAnsi="Sylfaen"/>
          <w:sz w:val="20"/>
          <w:szCs w:val="20"/>
        </w:rPr>
        <w:t xml:space="preserve"> </w:t>
      </w:r>
      <w:r w:rsidRPr="000E71B8">
        <w:rPr>
          <w:rFonts w:ascii="Sylfaen" w:hAnsi="Sylfaen" w:cs="Sylfaen"/>
          <w:sz w:val="20"/>
          <w:szCs w:val="20"/>
        </w:rPr>
        <w:t>დანართი</w:t>
      </w:r>
      <w:r w:rsidRPr="000E71B8">
        <w:rPr>
          <w:rFonts w:ascii="Sylfaen" w:hAnsi="Sylfaen"/>
          <w:sz w:val="20"/>
          <w:szCs w:val="20"/>
        </w:rPr>
        <w:t xml:space="preserve"> №1.3-</w:t>
      </w:r>
      <w:r w:rsidRPr="000E71B8">
        <w:rPr>
          <w:rFonts w:ascii="Sylfaen" w:hAnsi="Sylfaen" w:cs="Sylfaen"/>
          <w:sz w:val="20"/>
          <w:szCs w:val="20"/>
        </w:rPr>
        <w:t>ის</w:t>
      </w:r>
      <w:r w:rsidRPr="000E71B8">
        <w:rPr>
          <w:rFonts w:ascii="Sylfaen" w:hAnsi="Sylfaen"/>
          <w:sz w:val="20"/>
          <w:szCs w:val="20"/>
        </w:rPr>
        <w:t xml:space="preserve"> </w:t>
      </w:r>
      <w:r w:rsidRPr="000E71B8">
        <w:rPr>
          <w:rFonts w:ascii="Sylfaen" w:hAnsi="Sylfaen" w:cs="Sylfaen"/>
          <w:sz w:val="20"/>
          <w:szCs w:val="20"/>
        </w:rPr>
        <w:t>პირველი</w:t>
      </w:r>
      <w:r w:rsidRPr="000E71B8">
        <w:rPr>
          <w:rFonts w:ascii="Sylfaen" w:hAnsi="Sylfaen"/>
          <w:sz w:val="20"/>
          <w:szCs w:val="20"/>
        </w:rPr>
        <w:t xml:space="preserve"> </w:t>
      </w:r>
      <w:r w:rsidRPr="000E71B8">
        <w:rPr>
          <w:rFonts w:ascii="Sylfaen" w:hAnsi="Sylfaen" w:cs="Sylfaen"/>
          <w:sz w:val="20"/>
          <w:szCs w:val="20"/>
        </w:rPr>
        <w:t>პუნქტის</w:t>
      </w:r>
      <w:r w:rsidRPr="000E71B8">
        <w:rPr>
          <w:rFonts w:ascii="Sylfaen" w:hAnsi="Sylfaen"/>
          <w:sz w:val="20"/>
          <w:szCs w:val="20"/>
        </w:rPr>
        <w:t xml:space="preserve"> „</w:t>
      </w:r>
      <w:r w:rsidRPr="000E71B8">
        <w:rPr>
          <w:rFonts w:ascii="Sylfaen" w:hAnsi="Sylfaen" w:cs="Sylfaen"/>
          <w:sz w:val="20"/>
          <w:szCs w:val="20"/>
        </w:rPr>
        <w:t>ბ</w:t>
      </w:r>
      <w:r w:rsidRPr="000E71B8">
        <w:rPr>
          <w:rFonts w:ascii="Sylfaen" w:hAnsi="Sylfaen"/>
          <w:sz w:val="20"/>
          <w:szCs w:val="20"/>
        </w:rPr>
        <w:t>.</w:t>
      </w:r>
      <w:r w:rsidRPr="000E71B8">
        <w:rPr>
          <w:rFonts w:ascii="Sylfaen" w:hAnsi="Sylfaen" w:cs="Sylfaen"/>
          <w:sz w:val="20"/>
          <w:szCs w:val="20"/>
        </w:rPr>
        <w:t>ბ</w:t>
      </w:r>
      <w:r w:rsidRPr="000E71B8">
        <w:rPr>
          <w:rFonts w:ascii="Sylfaen" w:hAnsi="Sylfaen"/>
          <w:sz w:val="20"/>
          <w:szCs w:val="20"/>
        </w:rPr>
        <w:t>“, „</w:t>
      </w:r>
      <w:r w:rsidRPr="000E71B8">
        <w:rPr>
          <w:rFonts w:ascii="Sylfaen" w:hAnsi="Sylfaen" w:cs="Sylfaen"/>
          <w:sz w:val="20"/>
          <w:szCs w:val="20"/>
        </w:rPr>
        <w:t>ბ</w:t>
      </w:r>
      <w:r w:rsidRPr="000E71B8">
        <w:rPr>
          <w:rFonts w:ascii="Sylfaen" w:hAnsi="Sylfaen"/>
          <w:sz w:val="20"/>
          <w:szCs w:val="20"/>
        </w:rPr>
        <w:t>.</w:t>
      </w:r>
      <w:r w:rsidRPr="000E71B8">
        <w:rPr>
          <w:rFonts w:ascii="Sylfaen" w:hAnsi="Sylfaen" w:cs="Sylfaen"/>
          <w:sz w:val="20"/>
          <w:szCs w:val="20"/>
        </w:rPr>
        <w:t>გ</w:t>
      </w:r>
      <w:r w:rsidRPr="000E71B8">
        <w:rPr>
          <w:rFonts w:ascii="Sylfaen" w:hAnsi="Sylfaen"/>
          <w:sz w:val="20"/>
          <w:szCs w:val="20"/>
        </w:rPr>
        <w:t>“, „</w:t>
      </w:r>
      <w:r w:rsidRPr="000E71B8">
        <w:rPr>
          <w:rFonts w:ascii="Sylfaen" w:hAnsi="Sylfaen" w:cs="Sylfaen"/>
          <w:sz w:val="20"/>
          <w:szCs w:val="20"/>
        </w:rPr>
        <w:t>ბ</w:t>
      </w:r>
      <w:r w:rsidRPr="000E71B8">
        <w:rPr>
          <w:rFonts w:ascii="Sylfaen" w:hAnsi="Sylfaen"/>
          <w:sz w:val="20"/>
          <w:szCs w:val="20"/>
        </w:rPr>
        <w:t>.</w:t>
      </w:r>
      <w:r w:rsidRPr="000E71B8">
        <w:rPr>
          <w:rFonts w:ascii="Sylfaen" w:hAnsi="Sylfaen" w:cs="Sylfaen"/>
          <w:sz w:val="20"/>
          <w:szCs w:val="20"/>
        </w:rPr>
        <w:t>დ</w:t>
      </w:r>
      <w:r w:rsidRPr="000E71B8">
        <w:rPr>
          <w:rFonts w:ascii="Sylfaen" w:hAnsi="Sylfaen"/>
          <w:sz w:val="20"/>
          <w:szCs w:val="20"/>
        </w:rPr>
        <w:t xml:space="preserve">“ </w:t>
      </w:r>
      <w:r w:rsidRPr="000E71B8">
        <w:rPr>
          <w:rFonts w:ascii="Sylfaen" w:hAnsi="Sylfaen" w:cs="Sylfaen"/>
          <w:sz w:val="20"/>
          <w:szCs w:val="20"/>
        </w:rPr>
        <w:t>და</w:t>
      </w:r>
      <w:r w:rsidRPr="000E71B8">
        <w:rPr>
          <w:rFonts w:ascii="Sylfaen" w:hAnsi="Sylfaen"/>
          <w:sz w:val="20"/>
          <w:szCs w:val="20"/>
        </w:rPr>
        <w:t xml:space="preserve"> „</w:t>
      </w:r>
      <w:r w:rsidRPr="000E71B8">
        <w:rPr>
          <w:rFonts w:ascii="Sylfaen" w:hAnsi="Sylfaen" w:cs="Sylfaen"/>
          <w:sz w:val="20"/>
          <w:szCs w:val="20"/>
        </w:rPr>
        <w:t>ბ</w:t>
      </w:r>
      <w:r w:rsidRPr="000E71B8">
        <w:rPr>
          <w:rFonts w:ascii="Sylfaen" w:hAnsi="Sylfaen"/>
          <w:sz w:val="20"/>
          <w:szCs w:val="20"/>
        </w:rPr>
        <w:t>.</w:t>
      </w:r>
      <w:r w:rsidRPr="000E71B8">
        <w:rPr>
          <w:rFonts w:ascii="Sylfaen" w:hAnsi="Sylfaen" w:cs="Sylfaen"/>
          <w:sz w:val="20"/>
          <w:szCs w:val="20"/>
        </w:rPr>
        <w:t>ე</w:t>
      </w:r>
      <w:r w:rsidRPr="000E71B8">
        <w:rPr>
          <w:rFonts w:ascii="Sylfaen" w:hAnsi="Sylfaen"/>
          <w:sz w:val="20"/>
          <w:szCs w:val="20"/>
        </w:rPr>
        <w:t xml:space="preserve">“ </w:t>
      </w:r>
      <w:r w:rsidRPr="000E71B8">
        <w:rPr>
          <w:rFonts w:ascii="Sylfaen" w:hAnsi="Sylfaen" w:cs="Sylfaen"/>
          <w:sz w:val="20"/>
          <w:szCs w:val="20"/>
        </w:rPr>
        <w:t>ქვეპუნქტებით</w:t>
      </w:r>
      <w:r w:rsidRPr="000E71B8">
        <w:rPr>
          <w:rFonts w:ascii="Sylfaen" w:hAnsi="Sylfaen"/>
          <w:sz w:val="20"/>
          <w:szCs w:val="20"/>
        </w:rPr>
        <w:t xml:space="preserve">, </w:t>
      </w:r>
      <w:r w:rsidRPr="000E71B8">
        <w:rPr>
          <w:rFonts w:ascii="Sylfaen" w:hAnsi="Sylfaen" w:cs="Sylfaen"/>
          <w:sz w:val="20"/>
          <w:szCs w:val="20"/>
        </w:rPr>
        <w:t>დანართი</w:t>
      </w:r>
      <w:r w:rsidRPr="000E71B8">
        <w:rPr>
          <w:rFonts w:ascii="Sylfaen" w:hAnsi="Sylfaen"/>
          <w:sz w:val="20"/>
          <w:szCs w:val="20"/>
        </w:rPr>
        <w:t xml:space="preserve"> №1.3-</w:t>
      </w:r>
      <w:r w:rsidRPr="000E71B8">
        <w:rPr>
          <w:rFonts w:ascii="Sylfaen" w:hAnsi="Sylfaen" w:cs="Sylfaen"/>
          <w:sz w:val="20"/>
          <w:szCs w:val="20"/>
        </w:rPr>
        <w:t>ის</w:t>
      </w:r>
      <w:r w:rsidRPr="000E71B8">
        <w:rPr>
          <w:rFonts w:ascii="Sylfaen" w:hAnsi="Sylfaen"/>
          <w:sz w:val="20"/>
          <w:szCs w:val="20"/>
        </w:rPr>
        <w:t xml:space="preserve"> </w:t>
      </w:r>
      <w:r w:rsidRPr="000E71B8">
        <w:rPr>
          <w:rFonts w:ascii="Sylfaen" w:hAnsi="Sylfaen" w:cs="Sylfaen"/>
          <w:sz w:val="20"/>
          <w:szCs w:val="20"/>
        </w:rPr>
        <w:t>მე</w:t>
      </w:r>
      <w:r w:rsidRPr="000E71B8">
        <w:rPr>
          <w:rFonts w:ascii="Sylfaen" w:hAnsi="Sylfaen"/>
          <w:sz w:val="20"/>
          <w:szCs w:val="20"/>
        </w:rPr>
        <w:t xml:space="preserve">-2 </w:t>
      </w:r>
      <w:r w:rsidRPr="000E71B8">
        <w:rPr>
          <w:rFonts w:ascii="Sylfaen" w:hAnsi="Sylfaen" w:cs="Sylfaen"/>
          <w:sz w:val="20"/>
          <w:szCs w:val="20"/>
        </w:rPr>
        <w:t>პუნქტის</w:t>
      </w:r>
      <w:r w:rsidRPr="000E71B8">
        <w:rPr>
          <w:rFonts w:ascii="Sylfaen" w:hAnsi="Sylfaen"/>
          <w:sz w:val="20"/>
          <w:szCs w:val="20"/>
        </w:rPr>
        <w:t xml:space="preserve"> „</w:t>
      </w:r>
      <w:r w:rsidRPr="000E71B8">
        <w:rPr>
          <w:rFonts w:ascii="Sylfaen" w:hAnsi="Sylfaen" w:cs="Sylfaen"/>
          <w:sz w:val="20"/>
          <w:szCs w:val="20"/>
        </w:rPr>
        <w:t>ბ</w:t>
      </w:r>
      <w:r w:rsidRPr="000E71B8">
        <w:rPr>
          <w:rFonts w:ascii="Sylfaen" w:hAnsi="Sylfaen"/>
          <w:sz w:val="20"/>
          <w:szCs w:val="20"/>
        </w:rPr>
        <w:t>.</w:t>
      </w:r>
      <w:r w:rsidRPr="000E71B8">
        <w:rPr>
          <w:rFonts w:ascii="Sylfaen" w:hAnsi="Sylfaen" w:cs="Sylfaen"/>
          <w:sz w:val="20"/>
          <w:szCs w:val="20"/>
        </w:rPr>
        <w:t>ბ</w:t>
      </w:r>
      <w:r w:rsidRPr="000E71B8">
        <w:rPr>
          <w:rFonts w:ascii="Sylfaen" w:hAnsi="Sylfaen"/>
          <w:sz w:val="20"/>
          <w:szCs w:val="20"/>
        </w:rPr>
        <w:t>“, „</w:t>
      </w:r>
      <w:r w:rsidRPr="000E71B8">
        <w:rPr>
          <w:rFonts w:ascii="Sylfaen" w:hAnsi="Sylfaen" w:cs="Sylfaen"/>
          <w:sz w:val="20"/>
          <w:szCs w:val="20"/>
        </w:rPr>
        <w:t>ბ</w:t>
      </w:r>
      <w:r w:rsidRPr="000E71B8">
        <w:rPr>
          <w:rFonts w:ascii="Sylfaen" w:hAnsi="Sylfaen"/>
          <w:sz w:val="20"/>
          <w:szCs w:val="20"/>
        </w:rPr>
        <w:t>.</w:t>
      </w:r>
      <w:r w:rsidRPr="000E71B8">
        <w:rPr>
          <w:rFonts w:ascii="Sylfaen" w:hAnsi="Sylfaen" w:cs="Sylfaen"/>
          <w:sz w:val="20"/>
          <w:szCs w:val="20"/>
        </w:rPr>
        <w:t>გ</w:t>
      </w:r>
      <w:r w:rsidRPr="000E71B8">
        <w:rPr>
          <w:rFonts w:ascii="Sylfaen" w:hAnsi="Sylfaen"/>
          <w:sz w:val="20"/>
          <w:szCs w:val="20"/>
        </w:rPr>
        <w:t>“ (</w:t>
      </w:r>
      <w:r w:rsidRPr="000E71B8">
        <w:rPr>
          <w:rFonts w:ascii="Sylfaen" w:hAnsi="Sylfaen" w:cs="Sylfaen"/>
          <w:sz w:val="20"/>
          <w:szCs w:val="20"/>
        </w:rPr>
        <w:t>გარდა</w:t>
      </w:r>
      <w:r w:rsidRPr="000E71B8">
        <w:rPr>
          <w:rFonts w:ascii="Sylfaen" w:hAnsi="Sylfaen"/>
          <w:sz w:val="20"/>
          <w:szCs w:val="20"/>
        </w:rPr>
        <w:t xml:space="preserve"> </w:t>
      </w:r>
      <w:r w:rsidRPr="000E71B8">
        <w:rPr>
          <w:rFonts w:ascii="Sylfaen" w:hAnsi="Sylfaen" w:cs="Sylfaen"/>
          <w:sz w:val="20"/>
          <w:szCs w:val="20"/>
        </w:rPr>
        <w:t>კომპიუტერული</w:t>
      </w:r>
      <w:r w:rsidRPr="000E71B8">
        <w:rPr>
          <w:rFonts w:ascii="Sylfaen" w:hAnsi="Sylfaen"/>
          <w:sz w:val="20"/>
          <w:szCs w:val="20"/>
        </w:rPr>
        <w:t xml:space="preserve"> </w:t>
      </w:r>
      <w:r w:rsidRPr="000E71B8">
        <w:rPr>
          <w:rFonts w:ascii="Sylfaen" w:hAnsi="Sylfaen" w:cs="Sylfaen"/>
          <w:sz w:val="20"/>
          <w:szCs w:val="20"/>
        </w:rPr>
        <w:t>ტომოგრაფიისა</w:t>
      </w:r>
      <w:r w:rsidRPr="000E71B8">
        <w:rPr>
          <w:rFonts w:ascii="Sylfaen" w:hAnsi="Sylfaen"/>
          <w:sz w:val="20"/>
          <w:szCs w:val="20"/>
        </w:rPr>
        <w:t xml:space="preserve">, </w:t>
      </w:r>
      <w:r w:rsidRPr="000E71B8">
        <w:rPr>
          <w:rFonts w:ascii="Sylfaen" w:hAnsi="Sylfaen" w:cs="Sylfaen"/>
          <w:sz w:val="20"/>
          <w:szCs w:val="20"/>
        </w:rPr>
        <w:t>რომელიც</w:t>
      </w:r>
      <w:r w:rsidRPr="000E71B8">
        <w:rPr>
          <w:rFonts w:ascii="Sylfaen" w:hAnsi="Sylfaen"/>
          <w:sz w:val="20"/>
          <w:szCs w:val="20"/>
        </w:rPr>
        <w:t xml:space="preserve"> </w:t>
      </w:r>
      <w:r w:rsidRPr="000E71B8">
        <w:rPr>
          <w:rFonts w:ascii="Sylfaen" w:hAnsi="Sylfaen" w:cs="Sylfaen"/>
          <w:sz w:val="20"/>
          <w:szCs w:val="20"/>
        </w:rPr>
        <w:t>ანაზღაურდება</w:t>
      </w:r>
      <w:r w:rsidRPr="000E71B8">
        <w:rPr>
          <w:rFonts w:ascii="Sylfaen" w:hAnsi="Sylfaen"/>
          <w:sz w:val="20"/>
          <w:szCs w:val="20"/>
        </w:rPr>
        <w:t xml:space="preserve"> </w:t>
      </w:r>
      <w:r w:rsidRPr="000E71B8">
        <w:rPr>
          <w:rFonts w:ascii="Sylfaen" w:hAnsi="Sylfaen" w:cs="Sylfaen"/>
          <w:sz w:val="20"/>
          <w:szCs w:val="20"/>
        </w:rPr>
        <w:t>ამავე</w:t>
      </w:r>
      <w:r w:rsidRPr="000E71B8">
        <w:rPr>
          <w:rFonts w:ascii="Sylfaen" w:hAnsi="Sylfaen"/>
          <w:sz w:val="20"/>
          <w:szCs w:val="20"/>
        </w:rPr>
        <w:t xml:space="preserve"> </w:t>
      </w:r>
      <w:r w:rsidRPr="000E71B8">
        <w:rPr>
          <w:rFonts w:ascii="Sylfaen" w:hAnsi="Sylfaen" w:cs="Sylfaen"/>
          <w:sz w:val="20"/>
          <w:szCs w:val="20"/>
        </w:rPr>
        <w:t>მუხლის</w:t>
      </w:r>
      <w:r w:rsidRPr="000E71B8">
        <w:rPr>
          <w:rFonts w:ascii="Sylfaen" w:hAnsi="Sylfaen"/>
          <w:sz w:val="20"/>
          <w:szCs w:val="20"/>
        </w:rPr>
        <w:t xml:space="preserve"> </w:t>
      </w:r>
      <w:r w:rsidRPr="000E71B8">
        <w:rPr>
          <w:rFonts w:ascii="Sylfaen" w:hAnsi="Sylfaen" w:cs="Sylfaen"/>
          <w:sz w:val="20"/>
          <w:szCs w:val="20"/>
        </w:rPr>
        <w:t>მე</w:t>
      </w:r>
      <w:r w:rsidRPr="000E71B8">
        <w:rPr>
          <w:rFonts w:ascii="Sylfaen" w:hAnsi="Sylfaen"/>
          <w:sz w:val="20"/>
          <w:szCs w:val="20"/>
        </w:rPr>
        <w:t xml:space="preserve">-8 </w:t>
      </w:r>
      <w:r w:rsidRPr="000E71B8">
        <w:rPr>
          <w:rFonts w:ascii="Sylfaen" w:hAnsi="Sylfaen" w:cs="Sylfaen"/>
          <w:sz w:val="20"/>
          <w:szCs w:val="20"/>
        </w:rPr>
        <w:t>პუნქტის</w:t>
      </w:r>
      <w:r w:rsidRPr="000E71B8">
        <w:rPr>
          <w:rFonts w:ascii="Sylfaen" w:hAnsi="Sylfaen"/>
          <w:sz w:val="20"/>
          <w:szCs w:val="20"/>
        </w:rPr>
        <w:t xml:space="preserve"> „</w:t>
      </w:r>
      <w:r w:rsidRPr="000E71B8">
        <w:rPr>
          <w:rFonts w:ascii="Sylfaen" w:hAnsi="Sylfaen" w:cs="Sylfaen"/>
          <w:sz w:val="20"/>
          <w:szCs w:val="20"/>
        </w:rPr>
        <w:t>ა</w:t>
      </w:r>
      <w:r w:rsidRPr="000E71B8">
        <w:rPr>
          <w:rFonts w:ascii="Sylfaen" w:hAnsi="Sylfaen"/>
          <w:sz w:val="20"/>
          <w:szCs w:val="20"/>
        </w:rPr>
        <w:t xml:space="preserve">“ </w:t>
      </w:r>
      <w:r w:rsidRPr="000E71B8">
        <w:rPr>
          <w:rFonts w:ascii="Sylfaen" w:hAnsi="Sylfaen" w:cs="Sylfaen"/>
          <w:sz w:val="20"/>
          <w:szCs w:val="20"/>
        </w:rPr>
        <w:t>ქვეპუნქტის</w:t>
      </w:r>
      <w:r w:rsidRPr="000E71B8">
        <w:rPr>
          <w:rFonts w:ascii="Sylfaen" w:hAnsi="Sylfaen"/>
          <w:sz w:val="20"/>
          <w:szCs w:val="20"/>
        </w:rPr>
        <w:t xml:space="preserve"> </w:t>
      </w:r>
      <w:r w:rsidRPr="000E71B8">
        <w:rPr>
          <w:rFonts w:ascii="Sylfaen" w:hAnsi="Sylfaen" w:cs="Sylfaen"/>
          <w:sz w:val="20"/>
          <w:szCs w:val="20"/>
        </w:rPr>
        <w:t>შესაბამისად</w:t>
      </w:r>
      <w:r w:rsidRPr="000E71B8">
        <w:rPr>
          <w:rFonts w:ascii="Sylfaen" w:hAnsi="Sylfaen"/>
          <w:sz w:val="20"/>
          <w:szCs w:val="20"/>
        </w:rPr>
        <w:t>), „</w:t>
      </w:r>
      <w:r w:rsidRPr="000E71B8">
        <w:rPr>
          <w:rFonts w:ascii="Sylfaen" w:hAnsi="Sylfaen" w:cs="Sylfaen"/>
          <w:sz w:val="20"/>
          <w:szCs w:val="20"/>
        </w:rPr>
        <w:t>ბ</w:t>
      </w:r>
      <w:r w:rsidRPr="000E71B8">
        <w:rPr>
          <w:rFonts w:ascii="Sylfaen" w:hAnsi="Sylfaen"/>
          <w:sz w:val="20"/>
          <w:szCs w:val="20"/>
        </w:rPr>
        <w:t>.</w:t>
      </w:r>
      <w:r w:rsidRPr="000E71B8">
        <w:rPr>
          <w:rFonts w:ascii="Sylfaen" w:hAnsi="Sylfaen" w:cs="Sylfaen"/>
          <w:sz w:val="20"/>
          <w:szCs w:val="20"/>
        </w:rPr>
        <w:t>დ</w:t>
      </w:r>
      <w:r w:rsidRPr="000E71B8">
        <w:rPr>
          <w:rFonts w:ascii="Sylfaen" w:hAnsi="Sylfaen"/>
          <w:sz w:val="20"/>
          <w:szCs w:val="20"/>
        </w:rPr>
        <w:t xml:space="preserve">“ </w:t>
      </w:r>
      <w:r w:rsidRPr="000E71B8">
        <w:rPr>
          <w:rFonts w:ascii="Sylfaen" w:hAnsi="Sylfaen" w:cs="Sylfaen"/>
          <w:sz w:val="20"/>
          <w:szCs w:val="20"/>
        </w:rPr>
        <w:t>და</w:t>
      </w:r>
      <w:r w:rsidRPr="000E71B8">
        <w:rPr>
          <w:rFonts w:ascii="Sylfaen" w:hAnsi="Sylfaen"/>
          <w:sz w:val="20"/>
          <w:szCs w:val="20"/>
        </w:rPr>
        <w:t xml:space="preserve"> „</w:t>
      </w:r>
      <w:r w:rsidRPr="000E71B8">
        <w:rPr>
          <w:rFonts w:ascii="Sylfaen" w:hAnsi="Sylfaen" w:cs="Sylfaen"/>
          <w:sz w:val="20"/>
          <w:szCs w:val="20"/>
        </w:rPr>
        <w:t>ბ</w:t>
      </w:r>
      <w:r w:rsidRPr="000E71B8">
        <w:rPr>
          <w:rFonts w:ascii="Sylfaen" w:hAnsi="Sylfaen"/>
          <w:sz w:val="20"/>
          <w:szCs w:val="20"/>
        </w:rPr>
        <w:t>.</w:t>
      </w:r>
      <w:r w:rsidRPr="000E71B8">
        <w:rPr>
          <w:rFonts w:ascii="Sylfaen" w:hAnsi="Sylfaen" w:cs="Sylfaen"/>
          <w:sz w:val="20"/>
          <w:szCs w:val="20"/>
        </w:rPr>
        <w:t>ე</w:t>
      </w:r>
      <w:r w:rsidRPr="000E71B8">
        <w:rPr>
          <w:rFonts w:ascii="Sylfaen" w:hAnsi="Sylfaen"/>
          <w:sz w:val="20"/>
          <w:szCs w:val="20"/>
        </w:rPr>
        <w:t xml:space="preserve">“ </w:t>
      </w:r>
      <w:r w:rsidRPr="000E71B8">
        <w:rPr>
          <w:rFonts w:ascii="Sylfaen" w:hAnsi="Sylfaen" w:cs="Sylfaen"/>
          <w:sz w:val="20"/>
          <w:szCs w:val="20"/>
        </w:rPr>
        <w:t>ქვეპუნქტებით</w:t>
      </w:r>
      <w:r w:rsidRPr="000E71B8">
        <w:rPr>
          <w:rFonts w:ascii="Sylfaen" w:hAnsi="Sylfaen"/>
          <w:sz w:val="20"/>
          <w:szCs w:val="20"/>
        </w:rPr>
        <w:t xml:space="preserve"> </w:t>
      </w:r>
      <w:r w:rsidRPr="000E71B8">
        <w:rPr>
          <w:rFonts w:ascii="Sylfaen" w:hAnsi="Sylfaen" w:cs="Sylfaen"/>
          <w:sz w:val="20"/>
          <w:szCs w:val="20"/>
        </w:rPr>
        <w:t>გათვალისწინებული</w:t>
      </w:r>
      <w:r w:rsidRPr="000E71B8">
        <w:rPr>
          <w:rFonts w:ascii="Sylfaen" w:hAnsi="Sylfaen"/>
          <w:sz w:val="20"/>
          <w:szCs w:val="20"/>
        </w:rPr>
        <w:t xml:space="preserve"> </w:t>
      </w:r>
      <w:r w:rsidRPr="000E71B8">
        <w:rPr>
          <w:rFonts w:ascii="Sylfaen" w:hAnsi="Sylfaen" w:cs="Sylfaen"/>
          <w:sz w:val="20"/>
          <w:szCs w:val="20"/>
        </w:rPr>
        <w:t>მომსახურებისათვის</w:t>
      </w:r>
      <w:r w:rsidRPr="000E71B8">
        <w:rPr>
          <w:rFonts w:ascii="Sylfaen" w:hAnsi="Sylfaen"/>
          <w:sz w:val="20"/>
          <w:szCs w:val="20"/>
        </w:rPr>
        <w:t xml:space="preserve"> 1,07 </w:t>
      </w:r>
      <w:r w:rsidRPr="000E71B8">
        <w:rPr>
          <w:rFonts w:ascii="Sylfaen" w:hAnsi="Sylfaen" w:cs="Sylfaen"/>
          <w:sz w:val="20"/>
          <w:szCs w:val="20"/>
        </w:rPr>
        <w:t>ლარს</w:t>
      </w:r>
      <w:r w:rsidR="008600B4" w:rsidRPr="000E71B8">
        <w:rPr>
          <w:rFonts w:ascii="Sylfaen" w:hAnsi="Sylfaen" w:cs="Sylfaen"/>
          <w:sz w:val="20"/>
          <w:szCs w:val="20"/>
          <w:lang w:val="ka-GE"/>
        </w:rPr>
        <w:t xml:space="preserve"> </w:t>
      </w:r>
      <w:r w:rsidR="008600B4" w:rsidRPr="000E71B8">
        <w:rPr>
          <w:rFonts w:ascii="Sylfaen" w:hAnsi="Sylfaen" w:cs="Sylfaen"/>
          <w:b/>
          <w:sz w:val="20"/>
          <w:szCs w:val="20"/>
          <w:lang w:val="ka-GE"/>
        </w:rPr>
        <w:t>(ლაბორატორიულ-ინსტრუმენტული კვლევები</w:t>
      </w:r>
      <w:r w:rsidR="00F86657" w:rsidRPr="000E71B8">
        <w:rPr>
          <w:rFonts w:ascii="Sylfaen" w:hAnsi="Sylfaen" w:cs="Sylfaen"/>
          <w:b/>
          <w:sz w:val="20"/>
          <w:szCs w:val="20"/>
          <w:lang w:val="ka-GE"/>
        </w:rPr>
        <w:t xml:space="preserve"> და სპეციალისტთა კონსულტაციები</w:t>
      </w:r>
      <w:r w:rsidR="008600B4" w:rsidRPr="000E71B8">
        <w:rPr>
          <w:rFonts w:ascii="Sylfaen" w:hAnsi="Sylfaen" w:cs="Sylfaen"/>
          <w:b/>
          <w:sz w:val="20"/>
          <w:szCs w:val="20"/>
          <w:lang w:val="ka-GE"/>
        </w:rPr>
        <w:t>)</w:t>
      </w:r>
      <w:r w:rsidRPr="000E71B8">
        <w:rPr>
          <w:rFonts w:ascii="Sylfaen" w:hAnsi="Sylfaen"/>
          <w:sz w:val="20"/>
          <w:szCs w:val="20"/>
        </w:rPr>
        <w:t xml:space="preserve"> (</w:t>
      </w:r>
      <w:r w:rsidRPr="000E71B8">
        <w:rPr>
          <w:rFonts w:ascii="Sylfaen" w:hAnsi="Sylfaen" w:cs="Sylfaen"/>
          <w:sz w:val="20"/>
          <w:szCs w:val="20"/>
        </w:rPr>
        <w:t>მათ</w:t>
      </w:r>
      <w:r w:rsidRPr="000E71B8">
        <w:rPr>
          <w:rFonts w:ascii="Sylfaen" w:hAnsi="Sylfaen"/>
          <w:sz w:val="20"/>
          <w:szCs w:val="20"/>
        </w:rPr>
        <w:t xml:space="preserve"> </w:t>
      </w:r>
      <w:r w:rsidRPr="000E71B8">
        <w:rPr>
          <w:rFonts w:ascii="Sylfaen" w:hAnsi="Sylfaen" w:cs="Sylfaen"/>
          <w:sz w:val="20"/>
          <w:szCs w:val="20"/>
        </w:rPr>
        <w:t>შორის</w:t>
      </w:r>
      <w:r w:rsidRPr="000E71B8">
        <w:rPr>
          <w:rFonts w:ascii="Sylfaen" w:hAnsi="Sylfaen"/>
          <w:sz w:val="20"/>
          <w:szCs w:val="20"/>
        </w:rPr>
        <w:t xml:space="preserve">, </w:t>
      </w:r>
      <w:r w:rsidRPr="000E71B8">
        <w:rPr>
          <w:rFonts w:ascii="Sylfaen" w:hAnsi="Sylfaen" w:cs="Sylfaen"/>
          <w:sz w:val="20"/>
          <w:szCs w:val="20"/>
        </w:rPr>
        <w:t>დანართი</w:t>
      </w:r>
      <w:r w:rsidRPr="000E71B8">
        <w:rPr>
          <w:rFonts w:ascii="Sylfaen" w:hAnsi="Sylfaen"/>
          <w:sz w:val="20"/>
          <w:szCs w:val="20"/>
        </w:rPr>
        <w:t xml:space="preserve"> №1.1-</w:t>
      </w:r>
      <w:r w:rsidRPr="000E71B8">
        <w:rPr>
          <w:rFonts w:ascii="Sylfaen" w:hAnsi="Sylfaen" w:cs="Sylfaen"/>
          <w:sz w:val="20"/>
          <w:szCs w:val="20"/>
        </w:rPr>
        <w:t>ის</w:t>
      </w:r>
      <w:r w:rsidRPr="000E71B8">
        <w:rPr>
          <w:rFonts w:ascii="Sylfaen" w:hAnsi="Sylfaen"/>
          <w:sz w:val="20"/>
          <w:szCs w:val="20"/>
        </w:rPr>
        <w:t xml:space="preserve"> </w:t>
      </w:r>
      <w:r w:rsidRPr="000E71B8">
        <w:rPr>
          <w:rFonts w:ascii="Sylfaen" w:hAnsi="Sylfaen" w:cs="Sylfaen"/>
          <w:sz w:val="20"/>
          <w:szCs w:val="20"/>
        </w:rPr>
        <w:t>პირველი</w:t>
      </w:r>
      <w:r w:rsidRPr="000E71B8">
        <w:rPr>
          <w:rFonts w:ascii="Sylfaen" w:hAnsi="Sylfaen"/>
          <w:sz w:val="20"/>
          <w:szCs w:val="20"/>
        </w:rPr>
        <w:t xml:space="preserve"> </w:t>
      </w:r>
      <w:r w:rsidRPr="000E71B8">
        <w:rPr>
          <w:rFonts w:ascii="Sylfaen" w:hAnsi="Sylfaen" w:cs="Sylfaen"/>
          <w:sz w:val="20"/>
          <w:szCs w:val="20"/>
        </w:rPr>
        <w:t>პუნქტის</w:t>
      </w:r>
      <w:r w:rsidRPr="000E71B8">
        <w:rPr>
          <w:rFonts w:ascii="Sylfaen" w:hAnsi="Sylfaen"/>
          <w:sz w:val="20"/>
          <w:szCs w:val="20"/>
        </w:rPr>
        <w:t xml:space="preserve"> „</w:t>
      </w:r>
      <w:r w:rsidRPr="000E71B8">
        <w:rPr>
          <w:rFonts w:ascii="Sylfaen" w:hAnsi="Sylfaen" w:cs="Sylfaen"/>
          <w:sz w:val="20"/>
          <w:szCs w:val="20"/>
        </w:rPr>
        <w:t>ა</w:t>
      </w:r>
      <w:r w:rsidRPr="000E71B8">
        <w:rPr>
          <w:rFonts w:ascii="Sylfaen" w:hAnsi="Sylfaen"/>
          <w:sz w:val="20"/>
          <w:szCs w:val="20"/>
        </w:rPr>
        <w:t>.</w:t>
      </w:r>
      <w:r w:rsidRPr="000E71B8">
        <w:rPr>
          <w:rFonts w:ascii="Sylfaen" w:hAnsi="Sylfaen" w:cs="Sylfaen"/>
          <w:sz w:val="20"/>
          <w:szCs w:val="20"/>
        </w:rPr>
        <w:t>დ</w:t>
      </w:r>
      <w:r w:rsidRPr="000E71B8">
        <w:rPr>
          <w:rFonts w:ascii="Sylfaen" w:hAnsi="Sylfaen"/>
          <w:sz w:val="20"/>
          <w:szCs w:val="20"/>
        </w:rPr>
        <w:t>.</w:t>
      </w:r>
      <w:r w:rsidRPr="000E71B8">
        <w:rPr>
          <w:rFonts w:ascii="Sylfaen" w:hAnsi="Sylfaen" w:cs="Sylfaen"/>
          <w:sz w:val="20"/>
          <w:szCs w:val="20"/>
        </w:rPr>
        <w:t>ა</w:t>
      </w:r>
      <w:r w:rsidRPr="000E71B8">
        <w:rPr>
          <w:rFonts w:ascii="Sylfaen" w:hAnsi="Sylfaen"/>
          <w:sz w:val="20"/>
          <w:szCs w:val="20"/>
        </w:rPr>
        <w:t xml:space="preserve">“ </w:t>
      </w:r>
      <w:r w:rsidRPr="000E71B8">
        <w:rPr>
          <w:rFonts w:ascii="Sylfaen" w:hAnsi="Sylfaen" w:cs="Sylfaen"/>
          <w:sz w:val="20"/>
          <w:szCs w:val="20"/>
        </w:rPr>
        <w:t>ქვეპუნქტით</w:t>
      </w:r>
      <w:r w:rsidRPr="000E71B8">
        <w:rPr>
          <w:rFonts w:ascii="Sylfaen" w:hAnsi="Sylfaen"/>
          <w:sz w:val="20"/>
          <w:szCs w:val="20"/>
        </w:rPr>
        <w:t xml:space="preserve"> </w:t>
      </w:r>
      <w:r w:rsidRPr="000E71B8">
        <w:rPr>
          <w:rFonts w:ascii="Sylfaen" w:hAnsi="Sylfaen" w:cs="Sylfaen"/>
          <w:sz w:val="20"/>
          <w:szCs w:val="20"/>
        </w:rPr>
        <w:t>გათვალისწინებული</w:t>
      </w:r>
      <w:r w:rsidRPr="000E71B8">
        <w:rPr>
          <w:rFonts w:ascii="Sylfaen" w:hAnsi="Sylfaen"/>
          <w:sz w:val="20"/>
          <w:szCs w:val="20"/>
        </w:rPr>
        <w:t xml:space="preserve"> </w:t>
      </w:r>
      <w:r w:rsidRPr="000E71B8">
        <w:rPr>
          <w:rFonts w:ascii="Sylfaen" w:hAnsi="Sylfaen" w:cs="Sylfaen"/>
          <w:sz w:val="20"/>
          <w:szCs w:val="20"/>
        </w:rPr>
        <w:t>მომსახურებისათვის</w:t>
      </w:r>
      <w:r w:rsidRPr="000E71B8">
        <w:rPr>
          <w:rFonts w:ascii="Sylfaen" w:hAnsi="Sylfaen"/>
          <w:sz w:val="20"/>
          <w:szCs w:val="20"/>
        </w:rPr>
        <w:t xml:space="preserve"> − 0,25 </w:t>
      </w:r>
      <w:r w:rsidRPr="000E71B8">
        <w:rPr>
          <w:rFonts w:ascii="Sylfaen" w:hAnsi="Sylfaen" w:cs="Sylfaen"/>
          <w:sz w:val="20"/>
          <w:szCs w:val="20"/>
        </w:rPr>
        <w:t>ლარი</w:t>
      </w:r>
      <w:r w:rsidRPr="000E71B8">
        <w:rPr>
          <w:rFonts w:ascii="Sylfaen" w:hAnsi="Sylfaen"/>
          <w:sz w:val="20"/>
          <w:szCs w:val="20"/>
        </w:rPr>
        <w:t xml:space="preserve">); </w:t>
      </w:r>
    </w:p>
    <w:p w:rsidR="00F83760" w:rsidRPr="000E71B8" w:rsidRDefault="00F83760" w:rsidP="000E71B8">
      <w:pPr>
        <w:pStyle w:val="ListParagraph"/>
        <w:autoSpaceDE w:val="0"/>
        <w:autoSpaceDN w:val="0"/>
        <w:adjustRightInd w:val="0"/>
        <w:spacing w:after="0" w:line="240" w:lineRule="auto"/>
        <w:ind w:left="0" w:firstLine="539"/>
        <w:contextualSpacing w:val="0"/>
        <w:jc w:val="both"/>
        <w:rPr>
          <w:rFonts w:ascii="Sylfaen" w:hAnsi="Sylfaen"/>
          <w:sz w:val="20"/>
          <w:szCs w:val="20"/>
          <w:lang w:val="ka-GE"/>
        </w:rPr>
      </w:pPr>
      <w:r w:rsidRPr="000E71B8">
        <w:rPr>
          <w:rFonts w:ascii="Sylfaen" w:hAnsi="Sylfaen" w:cs="Sylfaen"/>
          <w:sz w:val="20"/>
          <w:szCs w:val="20"/>
        </w:rPr>
        <w:t>დ</w:t>
      </w:r>
      <w:r w:rsidRPr="000E71B8">
        <w:rPr>
          <w:rFonts w:ascii="Sylfaen" w:hAnsi="Sylfaen"/>
          <w:sz w:val="20"/>
          <w:szCs w:val="20"/>
        </w:rPr>
        <w:t xml:space="preserve">) </w:t>
      </w:r>
      <w:r w:rsidRPr="000E71B8">
        <w:rPr>
          <w:rFonts w:ascii="Sylfaen" w:hAnsi="Sylfaen" w:cs="Sylfaen"/>
          <w:sz w:val="20"/>
          <w:szCs w:val="20"/>
        </w:rPr>
        <w:t>დანართი</w:t>
      </w:r>
      <w:r w:rsidRPr="000E71B8">
        <w:rPr>
          <w:rFonts w:ascii="Sylfaen" w:hAnsi="Sylfaen"/>
          <w:sz w:val="20"/>
          <w:szCs w:val="20"/>
        </w:rPr>
        <w:t xml:space="preserve"> №1.4-</w:t>
      </w:r>
      <w:r w:rsidRPr="000E71B8">
        <w:rPr>
          <w:rFonts w:ascii="Sylfaen" w:hAnsi="Sylfaen" w:cs="Sylfaen"/>
          <w:sz w:val="20"/>
          <w:szCs w:val="20"/>
        </w:rPr>
        <w:t>ის</w:t>
      </w:r>
      <w:r w:rsidR="00ED0A85" w:rsidRPr="000E71B8">
        <w:rPr>
          <w:rFonts w:ascii="Sylfaen" w:hAnsi="Sylfaen" w:cs="Sylfaen"/>
          <w:sz w:val="20"/>
          <w:szCs w:val="20"/>
          <w:lang w:val="ka-GE"/>
        </w:rPr>
        <w:t xml:space="preserve"> </w:t>
      </w:r>
      <w:r w:rsidR="00ED0A85" w:rsidRPr="000E71B8">
        <w:rPr>
          <w:rFonts w:ascii="Sylfaen" w:hAnsi="Sylfaen" w:cs="Sylfaen"/>
          <w:b/>
          <w:sz w:val="20"/>
          <w:szCs w:val="20"/>
          <w:lang w:val="ka-GE"/>
        </w:rPr>
        <w:t>(ვეტერანის პაკეტი)</w:t>
      </w:r>
      <w:r w:rsidRPr="000E71B8">
        <w:rPr>
          <w:rFonts w:ascii="Sylfaen" w:hAnsi="Sylfaen"/>
          <w:sz w:val="20"/>
          <w:szCs w:val="20"/>
        </w:rPr>
        <w:t xml:space="preserve"> </w:t>
      </w:r>
      <w:r w:rsidRPr="000E71B8">
        <w:rPr>
          <w:rFonts w:ascii="Sylfaen" w:hAnsi="Sylfaen" w:cs="Sylfaen"/>
          <w:sz w:val="20"/>
          <w:szCs w:val="20"/>
        </w:rPr>
        <w:t>პირველი</w:t>
      </w:r>
      <w:r w:rsidRPr="000E71B8">
        <w:rPr>
          <w:rFonts w:ascii="Sylfaen" w:hAnsi="Sylfaen"/>
          <w:sz w:val="20"/>
          <w:szCs w:val="20"/>
        </w:rPr>
        <w:t xml:space="preserve"> </w:t>
      </w:r>
      <w:r w:rsidRPr="000E71B8">
        <w:rPr>
          <w:rFonts w:ascii="Sylfaen" w:hAnsi="Sylfaen" w:cs="Sylfaen"/>
          <w:sz w:val="20"/>
          <w:szCs w:val="20"/>
        </w:rPr>
        <w:t>პუნქტის</w:t>
      </w:r>
      <w:r w:rsidRPr="000E71B8">
        <w:rPr>
          <w:rFonts w:ascii="Sylfaen" w:hAnsi="Sylfaen"/>
          <w:sz w:val="20"/>
          <w:szCs w:val="20"/>
        </w:rPr>
        <w:t xml:space="preserve"> „</w:t>
      </w:r>
      <w:r w:rsidRPr="000E71B8">
        <w:rPr>
          <w:rFonts w:ascii="Sylfaen" w:hAnsi="Sylfaen" w:cs="Sylfaen"/>
          <w:sz w:val="20"/>
          <w:szCs w:val="20"/>
        </w:rPr>
        <w:t>ა</w:t>
      </w:r>
      <w:r w:rsidRPr="000E71B8">
        <w:rPr>
          <w:rFonts w:ascii="Sylfaen" w:hAnsi="Sylfaen"/>
          <w:sz w:val="20"/>
          <w:szCs w:val="20"/>
        </w:rPr>
        <w:t>.</w:t>
      </w:r>
      <w:r w:rsidRPr="000E71B8">
        <w:rPr>
          <w:rFonts w:ascii="Sylfaen" w:hAnsi="Sylfaen" w:cs="Sylfaen"/>
          <w:sz w:val="20"/>
          <w:szCs w:val="20"/>
        </w:rPr>
        <w:t>ბ</w:t>
      </w:r>
      <w:r w:rsidRPr="000E71B8">
        <w:rPr>
          <w:rFonts w:ascii="Sylfaen" w:hAnsi="Sylfaen"/>
          <w:sz w:val="20"/>
          <w:szCs w:val="20"/>
        </w:rPr>
        <w:t>“, „</w:t>
      </w:r>
      <w:r w:rsidRPr="000E71B8">
        <w:rPr>
          <w:rFonts w:ascii="Sylfaen" w:hAnsi="Sylfaen" w:cs="Sylfaen"/>
          <w:sz w:val="20"/>
          <w:szCs w:val="20"/>
        </w:rPr>
        <w:t>ა</w:t>
      </w:r>
      <w:r w:rsidRPr="000E71B8">
        <w:rPr>
          <w:rFonts w:ascii="Sylfaen" w:hAnsi="Sylfaen"/>
          <w:sz w:val="20"/>
          <w:szCs w:val="20"/>
        </w:rPr>
        <w:t>.</w:t>
      </w:r>
      <w:r w:rsidRPr="000E71B8">
        <w:rPr>
          <w:rFonts w:ascii="Sylfaen" w:hAnsi="Sylfaen" w:cs="Sylfaen"/>
          <w:sz w:val="20"/>
          <w:szCs w:val="20"/>
        </w:rPr>
        <w:t>გ</w:t>
      </w:r>
      <w:r w:rsidRPr="000E71B8">
        <w:rPr>
          <w:rFonts w:ascii="Sylfaen" w:hAnsi="Sylfaen"/>
          <w:sz w:val="20"/>
          <w:szCs w:val="20"/>
        </w:rPr>
        <w:t>“, „</w:t>
      </w:r>
      <w:r w:rsidRPr="000E71B8">
        <w:rPr>
          <w:rFonts w:ascii="Sylfaen" w:hAnsi="Sylfaen" w:cs="Sylfaen"/>
          <w:sz w:val="20"/>
          <w:szCs w:val="20"/>
        </w:rPr>
        <w:t>ა</w:t>
      </w:r>
      <w:r w:rsidRPr="000E71B8">
        <w:rPr>
          <w:rFonts w:ascii="Sylfaen" w:hAnsi="Sylfaen"/>
          <w:sz w:val="20"/>
          <w:szCs w:val="20"/>
        </w:rPr>
        <w:t>.</w:t>
      </w:r>
      <w:r w:rsidRPr="000E71B8">
        <w:rPr>
          <w:rFonts w:ascii="Sylfaen" w:hAnsi="Sylfaen" w:cs="Sylfaen"/>
          <w:sz w:val="20"/>
          <w:szCs w:val="20"/>
        </w:rPr>
        <w:t>დ</w:t>
      </w:r>
      <w:r w:rsidRPr="000E71B8">
        <w:rPr>
          <w:rFonts w:ascii="Sylfaen" w:hAnsi="Sylfaen"/>
          <w:sz w:val="20"/>
          <w:szCs w:val="20"/>
        </w:rPr>
        <w:t xml:space="preserve">“ </w:t>
      </w:r>
      <w:r w:rsidRPr="000E71B8">
        <w:rPr>
          <w:rFonts w:ascii="Sylfaen" w:hAnsi="Sylfaen" w:cs="Sylfaen"/>
          <w:sz w:val="20"/>
          <w:szCs w:val="20"/>
        </w:rPr>
        <w:t>და</w:t>
      </w:r>
      <w:r w:rsidRPr="000E71B8">
        <w:rPr>
          <w:rFonts w:ascii="Sylfaen" w:hAnsi="Sylfaen"/>
          <w:sz w:val="20"/>
          <w:szCs w:val="20"/>
        </w:rPr>
        <w:t xml:space="preserve"> „</w:t>
      </w:r>
      <w:r w:rsidRPr="000E71B8">
        <w:rPr>
          <w:rFonts w:ascii="Sylfaen" w:hAnsi="Sylfaen" w:cs="Sylfaen"/>
          <w:sz w:val="20"/>
          <w:szCs w:val="20"/>
        </w:rPr>
        <w:t>ა</w:t>
      </w:r>
      <w:r w:rsidRPr="000E71B8">
        <w:rPr>
          <w:rFonts w:ascii="Sylfaen" w:hAnsi="Sylfaen"/>
          <w:sz w:val="20"/>
          <w:szCs w:val="20"/>
        </w:rPr>
        <w:t>.</w:t>
      </w:r>
      <w:r w:rsidRPr="000E71B8">
        <w:rPr>
          <w:rFonts w:ascii="Sylfaen" w:hAnsi="Sylfaen" w:cs="Sylfaen"/>
          <w:sz w:val="20"/>
          <w:szCs w:val="20"/>
        </w:rPr>
        <w:t>ე</w:t>
      </w:r>
      <w:r w:rsidRPr="000E71B8">
        <w:rPr>
          <w:rFonts w:ascii="Sylfaen" w:hAnsi="Sylfaen"/>
          <w:sz w:val="20"/>
          <w:szCs w:val="20"/>
        </w:rPr>
        <w:t xml:space="preserve">“ </w:t>
      </w:r>
      <w:r w:rsidRPr="000E71B8">
        <w:rPr>
          <w:rFonts w:ascii="Sylfaen" w:hAnsi="Sylfaen" w:cs="Sylfaen"/>
          <w:sz w:val="20"/>
          <w:szCs w:val="20"/>
        </w:rPr>
        <w:t>ქვეპუნქტებით</w:t>
      </w:r>
      <w:r w:rsidRPr="000E71B8">
        <w:rPr>
          <w:rFonts w:ascii="Sylfaen" w:hAnsi="Sylfaen"/>
          <w:sz w:val="20"/>
          <w:szCs w:val="20"/>
        </w:rPr>
        <w:t xml:space="preserve"> </w:t>
      </w:r>
      <w:r w:rsidRPr="000E71B8">
        <w:rPr>
          <w:rFonts w:ascii="Sylfaen" w:hAnsi="Sylfaen" w:cs="Sylfaen"/>
          <w:sz w:val="20"/>
          <w:szCs w:val="20"/>
        </w:rPr>
        <w:t>გათვალისწინებული</w:t>
      </w:r>
      <w:r w:rsidRPr="000E71B8">
        <w:rPr>
          <w:rFonts w:ascii="Sylfaen" w:hAnsi="Sylfaen"/>
          <w:sz w:val="20"/>
          <w:szCs w:val="20"/>
        </w:rPr>
        <w:t xml:space="preserve"> </w:t>
      </w:r>
      <w:r w:rsidRPr="000E71B8">
        <w:rPr>
          <w:rFonts w:ascii="Sylfaen" w:hAnsi="Sylfaen" w:cs="Sylfaen"/>
          <w:sz w:val="20"/>
          <w:szCs w:val="20"/>
        </w:rPr>
        <w:t>მომსახურებისათვის</w:t>
      </w:r>
      <w:r w:rsidRPr="000E71B8">
        <w:rPr>
          <w:rFonts w:ascii="Sylfaen" w:hAnsi="Sylfaen"/>
          <w:sz w:val="20"/>
          <w:szCs w:val="20"/>
        </w:rPr>
        <w:t xml:space="preserve"> 1,29 </w:t>
      </w:r>
      <w:r w:rsidRPr="000E71B8">
        <w:rPr>
          <w:rFonts w:ascii="Sylfaen" w:hAnsi="Sylfaen" w:cs="Sylfaen"/>
          <w:sz w:val="20"/>
          <w:szCs w:val="20"/>
        </w:rPr>
        <w:t>ლარს</w:t>
      </w:r>
      <w:r w:rsidRPr="000E71B8">
        <w:rPr>
          <w:rFonts w:ascii="Sylfaen" w:hAnsi="Sylfaen"/>
          <w:sz w:val="20"/>
          <w:szCs w:val="20"/>
        </w:rPr>
        <w:t xml:space="preserve"> (</w:t>
      </w:r>
      <w:r w:rsidRPr="000E71B8">
        <w:rPr>
          <w:rFonts w:ascii="Sylfaen" w:hAnsi="Sylfaen" w:cs="Sylfaen"/>
          <w:sz w:val="20"/>
          <w:szCs w:val="20"/>
        </w:rPr>
        <w:t>მათ</w:t>
      </w:r>
      <w:r w:rsidRPr="000E71B8">
        <w:rPr>
          <w:rFonts w:ascii="Sylfaen" w:hAnsi="Sylfaen"/>
          <w:sz w:val="20"/>
          <w:szCs w:val="20"/>
        </w:rPr>
        <w:t xml:space="preserve"> </w:t>
      </w:r>
      <w:r w:rsidRPr="000E71B8">
        <w:rPr>
          <w:rFonts w:ascii="Sylfaen" w:hAnsi="Sylfaen" w:cs="Sylfaen"/>
          <w:sz w:val="20"/>
          <w:szCs w:val="20"/>
        </w:rPr>
        <w:t>შორის</w:t>
      </w:r>
      <w:r w:rsidRPr="000E71B8">
        <w:rPr>
          <w:rFonts w:ascii="Sylfaen" w:hAnsi="Sylfaen"/>
          <w:sz w:val="20"/>
          <w:szCs w:val="20"/>
        </w:rPr>
        <w:t xml:space="preserve">, </w:t>
      </w:r>
      <w:r w:rsidRPr="000E71B8">
        <w:rPr>
          <w:rFonts w:ascii="Sylfaen" w:hAnsi="Sylfaen" w:cs="Sylfaen"/>
          <w:sz w:val="20"/>
          <w:szCs w:val="20"/>
        </w:rPr>
        <w:t>დანართი</w:t>
      </w:r>
      <w:r w:rsidRPr="000E71B8">
        <w:rPr>
          <w:rFonts w:ascii="Sylfaen" w:hAnsi="Sylfaen"/>
          <w:sz w:val="20"/>
          <w:szCs w:val="20"/>
        </w:rPr>
        <w:t xml:space="preserve"> №1.4-</w:t>
      </w:r>
      <w:r w:rsidRPr="000E71B8">
        <w:rPr>
          <w:rFonts w:ascii="Sylfaen" w:hAnsi="Sylfaen" w:cs="Sylfaen"/>
          <w:sz w:val="20"/>
          <w:szCs w:val="20"/>
        </w:rPr>
        <w:t>ის</w:t>
      </w:r>
      <w:r w:rsidRPr="000E71B8">
        <w:rPr>
          <w:rFonts w:ascii="Sylfaen" w:hAnsi="Sylfaen"/>
          <w:sz w:val="20"/>
          <w:szCs w:val="20"/>
        </w:rPr>
        <w:t xml:space="preserve"> </w:t>
      </w:r>
      <w:r w:rsidRPr="000E71B8">
        <w:rPr>
          <w:rFonts w:ascii="Sylfaen" w:hAnsi="Sylfaen" w:cs="Sylfaen"/>
          <w:sz w:val="20"/>
          <w:szCs w:val="20"/>
        </w:rPr>
        <w:t>პირველი</w:t>
      </w:r>
      <w:r w:rsidRPr="000E71B8">
        <w:rPr>
          <w:rFonts w:ascii="Sylfaen" w:hAnsi="Sylfaen"/>
          <w:sz w:val="20"/>
          <w:szCs w:val="20"/>
        </w:rPr>
        <w:t xml:space="preserve"> </w:t>
      </w:r>
      <w:r w:rsidRPr="000E71B8">
        <w:rPr>
          <w:rFonts w:ascii="Sylfaen" w:hAnsi="Sylfaen" w:cs="Sylfaen"/>
          <w:sz w:val="20"/>
          <w:szCs w:val="20"/>
        </w:rPr>
        <w:t>პუნქტის</w:t>
      </w:r>
      <w:r w:rsidRPr="000E71B8">
        <w:rPr>
          <w:rFonts w:ascii="Sylfaen" w:hAnsi="Sylfaen"/>
          <w:sz w:val="20"/>
          <w:szCs w:val="20"/>
        </w:rPr>
        <w:t xml:space="preserve"> „</w:t>
      </w:r>
      <w:r w:rsidRPr="000E71B8">
        <w:rPr>
          <w:rFonts w:ascii="Sylfaen" w:hAnsi="Sylfaen" w:cs="Sylfaen"/>
          <w:sz w:val="20"/>
          <w:szCs w:val="20"/>
        </w:rPr>
        <w:t>ა</w:t>
      </w:r>
      <w:r w:rsidRPr="000E71B8">
        <w:rPr>
          <w:rFonts w:ascii="Sylfaen" w:hAnsi="Sylfaen"/>
          <w:sz w:val="20"/>
          <w:szCs w:val="20"/>
        </w:rPr>
        <w:t>.</w:t>
      </w:r>
      <w:r w:rsidRPr="000E71B8">
        <w:rPr>
          <w:rFonts w:ascii="Sylfaen" w:hAnsi="Sylfaen" w:cs="Sylfaen"/>
          <w:sz w:val="20"/>
          <w:szCs w:val="20"/>
        </w:rPr>
        <w:t>დ</w:t>
      </w:r>
      <w:r w:rsidRPr="000E71B8">
        <w:rPr>
          <w:rFonts w:ascii="Sylfaen" w:hAnsi="Sylfaen"/>
          <w:sz w:val="20"/>
          <w:szCs w:val="20"/>
        </w:rPr>
        <w:t xml:space="preserve">“ </w:t>
      </w:r>
      <w:r w:rsidRPr="000E71B8">
        <w:rPr>
          <w:rFonts w:ascii="Sylfaen" w:hAnsi="Sylfaen" w:cs="Sylfaen"/>
          <w:sz w:val="20"/>
          <w:szCs w:val="20"/>
        </w:rPr>
        <w:t>ქვეპუნქტში</w:t>
      </w:r>
      <w:r w:rsidRPr="000E71B8">
        <w:rPr>
          <w:rFonts w:ascii="Sylfaen" w:hAnsi="Sylfaen"/>
          <w:sz w:val="20"/>
          <w:szCs w:val="20"/>
        </w:rPr>
        <w:t xml:space="preserve"> </w:t>
      </w:r>
      <w:r w:rsidRPr="000E71B8">
        <w:rPr>
          <w:rFonts w:ascii="Sylfaen" w:hAnsi="Sylfaen" w:cs="Sylfaen"/>
          <w:sz w:val="20"/>
          <w:szCs w:val="20"/>
        </w:rPr>
        <w:t>მითითებული</w:t>
      </w:r>
      <w:r w:rsidRPr="000E71B8">
        <w:rPr>
          <w:rFonts w:ascii="Sylfaen" w:hAnsi="Sylfaen"/>
          <w:sz w:val="20"/>
          <w:szCs w:val="20"/>
        </w:rPr>
        <w:t xml:space="preserve"> </w:t>
      </w:r>
      <w:r w:rsidRPr="000E71B8">
        <w:rPr>
          <w:rFonts w:ascii="Sylfaen" w:hAnsi="Sylfaen" w:cs="Sylfaen"/>
          <w:sz w:val="20"/>
          <w:szCs w:val="20"/>
        </w:rPr>
        <w:t>სისხლის</w:t>
      </w:r>
      <w:r w:rsidRPr="000E71B8">
        <w:rPr>
          <w:rFonts w:ascii="Sylfaen" w:hAnsi="Sylfaen"/>
          <w:sz w:val="20"/>
          <w:szCs w:val="20"/>
        </w:rPr>
        <w:t xml:space="preserve"> </w:t>
      </w:r>
      <w:r w:rsidRPr="000E71B8">
        <w:rPr>
          <w:rFonts w:ascii="Sylfaen" w:hAnsi="Sylfaen" w:cs="Sylfaen"/>
          <w:sz w:val="20"/>
          <w:szCs w:val="20"/>
        </w:rPr>
        <w:t>საერთო</w:t>
      </w:r>
      <w:r w:rsidRPr="000E71B8">
        <w:rPr>
          <w:rFonts w:ascii="Sylfaen" w:hAnsi="Sylfaen"/>
          <w:sz w:val="20"/>
          <w:szCs w:val="20"/>
        </w:rPr>
        <w:t xml:space="preserve"> </w:t>
      </w:r>
      <w:r w:rsidRPr="000E71B8">
        <w:rPr>
          <w:rFonts w:ascii="Sylfaen" w:hAnsi="Sylfaen" w:cs="Sylfaen"/>
          <w:sz w:val="20"/>
          <w:szCs w:val="20"/>
        </w:rPr>
        <w:t>ანალიზის</w:t>
      </w:r>
      <w:r w:rsidRPr="000E71B8">
        <w:rPr>
          <w:rFonts w:ascii="Sylfaen" w:hAnsi="Sylfaen"/>
          <w:sz w:val="20"/>
          <w:szCs w:val="20"/>
        </w:rPr>
        <w:t xml:space="preserve"> </w:t>
      </w:r>
      <w:r w:rsidRPr="000E71B8">
        <w:rPr>
          <w:rFonts w:ascii="Sylfaen" w:hAnsi="Sylfaen" w:cs="Sylfaen"/>
          <w:sz w:val="20"/>
          <w:szCs w:val="20"/>
        </w:rPr>
        <w:t>და</w:t>
      </w:r>
      <w:r w:rsidRPr="000E71B8">
        <w:rPr>
          <w:rFonts w:ascii="Sylfaen" w:hAnsi="Sylfaen"/>
          <w:sz w:val="20"/>
          <w:szCs w:val="20"/>
        </w:rPr>
        <w:t xml:space="preserve"> </w:t>
      </w:r>
      <w:r w:rsidRPr="000E71B8">
        <w:rPr>
          <w:rFonts w:ascii="Sylfaen" w:hAnsi="Sylfaen" w:cs="Sylfaen"/>
          <w:sz w:val="20"/>
          <w:szCs w:val="20"/>
        </w:rPr>
        <w:t>შარდის</w:t>
      </w:r>
      <w:r w:rsidRPr="000E71B8">
        <w:rPr>
          <w:rFonts w:ascii="Sylfaen" w:hAnsi="Sylfaen"/>
          <w:sz w:val="20"/>
          <w:szCs w:val="20"/>
        </w:rPr>
        <w:t xml:space="preserve"> </w:t>
      </w:r>
      <w:r w:rsidRPr="000E71B8">
        <w:rPr>
          <w:rFonts w:ascii="Sylfaen" w:hAnsi="Sylfaen" w:cs="Sylfaen"/>
          <w:sz w:val="20"/>
          <w:szCs w:val="20"/>
        </w:rPr>
        <w:t>საერთო</w:t>
      </w:r>
      <w:r w:rsidRPr="000E71B8">
        <w:rPr>
          <w:rFonts w:ascii="Sylfaen" w:hAnsi="Sylfaen"/>
          <w:sz w:val="20"/>
          <w:szCs w:val="20"/>
        </w:rPr>
        <w:t xml:space="preserve"> </w:t>
      </w:r>
      <w:r w:rsidRPr="000E71B8">
        <w:rPr>
          <w:rFonts w:ascii="Sylfaen" w:hAnsi="Sylfaen" w:cs="Sylfaen"/>
          <w:sz w:val="20"/>
          <w:szCs w:val="20"/>
        </w:rPr>
        <w:t>ანალიზისათვის</w:t>
      </w:r>
      <w:r w:rsidRPr="000E71B8">
        <w:rPr>
          <w:rFonts w:ascii="Sylfaen" w:hAnsi="Sylfaen"/>
          <w:sz w:val="20"/>
          <w:szCs w:val="20"/>
        </w:rPr>
        <w:t xml:space="preserve"> - 0,25 </w:t>
      </w:r>
      <w:r w:rsidRPr="000E71B8">
        <w:rPr>
          <w:rFonts w:ascii="Sylfaen" w:hAnsi="Sylfaen" w:cs="Sylfaen"/>
          <w:sz w:val="20"/>
          <w:szCs w:val="20"/>
        </w:rPr>
        <w:t>ლარი</w:t>
      </w:r>
      <w:r w:rsidRPr="000E71B8">
        <w:rPr>
          <w:rFonts w:ascii="Sylfaen" w:hAnsi="Sylfaen"/>
          <w:sz w:val="20"/>
          <w:szCs w:val="20"/>
        </w:rPr>
        <w:t>).</w:t>
      </w:r>
    </w:p>
    <w:p w:rsidR="004D1EE3" w:rsidRPr="000E71B8" w:rsidRDefault="008600B4" w:rsidP="000E71B8">
      <w:pPr>
        <w:pStyle w:val="ListParagraph"/>
        <w:spacing w:after="0" w:line="240" w:lineRule="auto"/>
        <w:ind w:left="0" w:firstLine="539"/>
        <w:contextualSpacing w:val="0"/>
        <w:jc w:val="both"/>
        <w:rPr>
          <w:rFonts w:ascii="Sylfaen" w:hAnsi="Sylfaen"/>
          <w:i/>
          <w:sz w:val="20"/>
          <w:szCs w:val="20"/>
          <w:lang w:val="ka-GE"/>
        </w:rPr>
      </w:pPr>
      <w:r w:rsidRPr="000E71B8">
        <w:rPr>
          <w:rFonts w:ascii="Sylfaen" w:hAnsi="Sylfaen"/>
          <w:sz w:val="20"/>
          <w:szCs w:val="20"/>
        </w:rPr>
        <w:t xml:space="preserve">საყოველთაო ჯანმრთელობის დაცვის სახელმწიფო პროგრამის გეგმიური ამბულატორიული მომსახურების </w:t>
      </w:r>
      <w:r w:rsidRPr="000E71B8">
        <w:rPr>
          <w:rFonts w:ascii="Sylfaen" w:hAnsi="Sylfaen"/>
          <w:sz w:val="20"/>
          <w:szCs w:val="20"/>
          <w:lang w:val="ka-GE"/>
        </w:rPr>
        <w:t xml:space="preserve">ფარგლებში </w:t>
      </w:r>
      <w:r w:rsidRPr="000E71B8">
        <w:rPr>
          <w:rFonts w:ascii="Sylfaen" w:hAnsi="Sylfaen"/>
          <w:sz w:val="20"/>
          <w:szCs w:val="20"/>
        </w:rPr>
        <w:t xml:space="preserve">მიმწოდებელი სამედიცინო დაწესებულებების </w:t>
      </w:r>
      <w:r w:rsidRPr="000E71B8">
        <w:rPr>
          <w:rFonts w:ascii="Sylfaen" w:hAnsi="Sylfaen"/>
          <w:sz w:val="20"/>
          <w:szCs w:val="20"/>
          <w:lang w:val="ka-GE"/>
        </w:rPr>
        <w:t>მიერ ბენეფიციართა რეგისტრაცია ხორციელდება ორ კატეგორიად: ქალაქში მცხოვრები პირების რეგისტრირდებიან ძირითად კონტიგენტად, ხოლო სოფლად მაცხოვრებელი ბენეფიციარი, რომელიც ოჯახის ექიმის მომსახურებას იღებს სოფლის ექიმთან, სამედიცინო დაწესებულებაში რეგისტრირდება დამატებით კონტიგენტად. შესაბამისად</w:t>
      </w:r>
      <w:r w:rsidR="008B30D5" w:rsidRPr="000E71B8">
        <w:rPr>
          <w:rFonts w:ascii="Sylfaen" w:hAnsi="Sylfaen"/>
          <w:sz w:val="20"/>
          <w:szCs w:val="20"/>
          <w:lang w:val="ka-GE"/>
        </w:rPr>
        <w:t>,</w:t>
      </w:r>
      <w:r w:rsidRPr="000E71B8">
        <w:rPr>
          <w:rFonts w:ascii="Sylfaen" w:hAnsi="Sylfaen"/>
          <w:sz w:val="20"/>
          <w:szCs w:val="20"/>
          <w:lang w:val="ka-GE"/>
        </w:rPr>
        <w:t xml:space="preserve"> ძირითადი კონტიგენტისთვის </w:t>
      </w:r>
      <w:r w:rsidR="008B30D5" w:rsidRPr="000E71B8">
        <w:rPr>
          <w:rFonts w:ascii="Sylfaen" w:hAnsi="Sylfaen"/>
          <w:sz w:val="20"/>
          <w:szCs w:val="20"/>
          <w:lang w:val="ka-GE"/>
        </w:rPr>
        <w:t>ანაზღაურდება</w:t>
      </w:r>
      <w:r w:rsidRPr="000E71B8">
        <w:rPr>
          <w:rFonts w:ascii="Sylfaen" w:hAnsi="Sylfaen"/>
          <w:sz w:val="20"/>
          <w:szCs w:val="20"/>
          <w:lang w:val="ka-GE"/>
        </w:rPr>
        <w:t xml:space="preserve"> </w:t>
      </w:r>
      <w:r w:rsidR="008B30D5" w:rsidRPr="000E71B8">
        <w:rPr>
          <w:rFonts w:ascii="Sylfaen" w:hAnsi="Sylfaen"/>
          <w:sz w:val="20"/>
          <w:szCs w:val="20"/>
          <w:lang w:val="ka-GE"/>
        </w:rPr>
        <w:t>კაპიტაციის სრული თანხა, ხოლო დამატებითი კონტიგენტისთვის - კლინკურ-ლაბორატორიული მომსახურებით გათვალისწინებული თანხა. ამასთან, მხედველობაში უნდა მივიღოთ ის გარემოება, რომ პროგრამის მოსარგებლეთა გარკვეული კატეგორიისთვის (თვიური შემოსავალი მეტია 1000-ლარზე და წლიური ნაკლებია 40000 ლარზე) ძირითადი კონტიგენტისთვის ანაზღაურდება მხოლოდ ოჯახის ექიმის ხარჯები.</w:t>
      </w:r>
      <w:r w:rsidR="004D1EE3" w:rsidRPr="000E71B8">
        <w:rPr>
          <w:rFonts w:ascii="Sylfaen" w:hAnsi="Sylfaen"/>
          <w:sz w:val="20"/>
          <w:szCs w:val="20"/>
          <w:lang w:val="ka-GE"/>
        </w:rPr>
        <w:t xml:space="preserve"> </w:t>
      </w:r>
      <w:r w:rsidR="004D1EE3" w:rsidRPr="000E71B8">
        <w:rPr>
          <w:rFonts w:ascii="Sylfaen" w:hAnsi="Sylfaen"/>
          <w:i/>
          <w:sz w:val="20"/>
          <w:szCs w:val="20"/>
          <w:lang w:val="ka-GE"/>
        </w:rPr>
        <w:t xml:space="preserve">ძირითადი და დამატებით კონტიგენტის სახით ბენეფიციარის რეგისტრაციის პირობებში არსებობს </w:t>
      </w:r>
      <w:r w:rsidR="004D1EE3" w:rsidRPr="000E71B8">
        <w:rPr>
          <w:rFonts w:ascii="Sylfaen" w:hAnsi="Sylfaen" w:cs="Sylfaen"/>
          <w:i/>
          <w:sz w:val="20"/>
          <w:szCs w:val="20"/>
          <w:lang w:val="ka-GE"/>
        </w:rPr>
        <w:t>მიმწოდებლის</w:t>
      </w:r>
      <w:r w:rsidR="004D1EE3" w:rsidRPr="000E71B8">
        <w:rPr>
          <w:rFonts w:ascii="Sylfaen" w:hAnsi="Sylfaen"/>
          <w:i/>
          <w:sz w:val="20"/>
          <w:szCs w:val="20"/>
          <w:lang w:val="ka-GE"/>
        </w:rPr>
        <w:t xml:space="preserve"> მხრიდან დაფიქსირებული ინფორმაციის არავალიდურობის და სუბიექტური ფაქტორების ზეგავლენის შესაძლებლობა.</w:t>
      </w:r>
    </w:p>
    <w:p w:rsidR="004D1EE3" w:rsidRPr="000E71B8" w:rsidRDefault="004D1EE3" w:rsidP="000E71B8">
      <w:pPr>
        <w:pStyle w:val="ListParagraph"/>
        <w:autoSpaceDE w:val="0"/>
        <w:autoSpaceDN w:val="0"/>
        <w:adjustRightInd w:val="0"/>
        <w:spacing w:after="0" w:line="240" w:lineRule="auto"/>
        <w:ind w:left="0" w:firstLine="539"/>
        <w:contextualSpacing w:val="0"/>
        <w:jc w:val="both"/>
        <w:rPr>
          <w:rFonts w:ascii="Sylfaen" w:hAnsi="Sylfaen"/>
          <w:sz w:val="20"/>
          <w:szCs w:val="20"/>
          <w:lang w:val="ka-GE"/>
        </w:rPr>
      </w:pPr>
      <w:r w:rsidRPr="000E71B8">
        <w:rPr>
          <w:rFonts w:ascii="Sylfaen" w:hAnsi="Sylfaen" w:cs="Sylfaen"/>
          <w:sz w:val="20"/>
          <w:szCs w:val="20"/>
          <w:lang w:val="ka-GE"/>
        </w:rPr>
        <w:t>აღსანიშნავია, რომ</w:t>
      </w:r>
      <w:r w:rsidRPr="000E71B8">
        <w:rPr>
          <w:rFonts w:ascii="Sylfaen" w:hAnsi="Sylfaen"/>
          <w:sz w:val="20"/>
          <w:szCs w:val="20"/>
          <w:lang w:val="ka-GE"/>
        </w:rPr>
        <w:t xml:space="preserve"> სოფლის ექიმების დიდი ნაწილი, ძირითადად, დასაქმებულია რაიონულ ცენტრებში და სოფლის მოსახლეობას პირველადი მიმართვა ოჯახის ექიმთან რაიონულ ცენტრებში (სადაც დამატებით კონტიგენტის სახით არიან რეგისტრირებული) უწევთ, რაც მათთვის არ არის უფასო. შედეგად დამატებითი კვლევები ინიშნება ოჯახის (სოფლის) ექიმის გვერდის ავლით. </w:t>
      </w:r>
    </w:p>
    <w:p w:rsidR="004D1EE3" w:rsidRPr="000E71B8" w:rsidRDefault="00D33DCF" w:rsidP="000E71B8">
      <w:pPr>
        <w:spacing w:after="0" w:line="240" w:lineRule="auto"/>
        <w:ind w:firstLine="539"/>
        <w:jc w:val="both"/>
        <w:rPr>
          <w:rFonts w:ascii="Sylfaen" w:hAnsi="Sylfaen"/>
          <w:i/>
          <w:sz w:val="20"/>
          <w:szCs w:val="20"/>
          <w:lang w:val="ka-GE"/>
        </w:rPr>
      </w:pPr>
      <w:r w:rsidRPr="000E71B8">
        <w:rPr>
          <w:rFonts w:ascii="Sylfaen" w:hAnsi="Sylfaen"/>
          <w:sz w:val="20"/>
          <w:szCs w:val="20"/>
        </w:rPr>
        <w:t>საყოველთაო ჯანმრთელობის დაცვის სახელმწიფო პროგრამის გეგმიური ამბულატორიული მომსახურებ</w:t>
      </w:r>
      <w:r w:rsidRPr="000E71B8">
        <w:rPr>
          <w:rFonts w:ascii="Sylfaen" w:hAnsi="Sylfaen"/>
          <w:sz w:val="20"/>
          <w:szCs w:val="20"/>
          <w:lang w:val="ka-GE"/>
        </w:rPr>
        <w:t>ა სრულად ფინანსდება მიზნობრივი ჯგუფებისთვის (საქართველოს მთავრობის 2009 წლის N218 დადგენილების ყოფილი ბენეფიციარები), ასაკობრივი ჯგუფებისთვის (საქართველოს მთავრობის 2012 წლის N165 დადგენილების ყოფილი ბენეფიციარები), ვეტერანებისთვის (საქართველოს მთავრობის 2013 წლის N36 დადგენილების დანართი 1.4), ხოლო ბენეფიციართა ნაწილისათვის, ეგ. წ. საბაზისო პაკეტი, მომსახურების ნაწილისათვის განსაზღვრულია თანაგადახდა</w:t>
      </w:r>
      <w:r w:rsidR="00566158" w:rsidRPr="000E71B8">
        <w:rPr>
          <w:rFonts w:ascii="Sylfaen" w:hAnsi="Sylfaen"/>
          <w:sz w:val="20"/>
          <w:szCs w:val="20"/>
          <w:lang w:val="ka-GE"/>
        </w:rPr>
        <w:t>,</w:t>
      </w:r>
      <w:r w:rsidR="004D1EE3" w:rsidRPr="000E71B8">
        <w:rPr>
          <w:rFonts w:ascii="Sylfaen" w:hAnsi="Sylfaen"/>
          <w:sz w:val="20"/>
          <w:szCs w:val="20"/>
          <w:lang w:val="ka-GE"/>
        </w:rPr>
        <w:t xml:space="preserve"> </w:t>
      </w:r>
      <w:r w:rsidR="00566158" w:rsidRPr="000E71B8">
        <w:rPr>
          <w:rFonts w:ascii="Sylfaen" w:hAnsi="Sylfaen"/>
          <w:i/>
          <w:sz w:val="20"/>
          <w:szCs w:val="20"/>
          <w:lang w:val="ka-GE"/>
        </w:rPr>
        <w:t>რაც</w:t>
      </w:r>
      <w:r w:rsidR="004D1EE3" w:rsidRPr="000E71B8">
        <w:rPr>
          <w:rFonts w:ascii="Sylfaen" w:hAnsi="Sylfaen"/>
          <w:i/>
          <w:sz w:val="20"/>
          <w:szCs w:val="20"/>
          <w:lang w:val="ka-GE"/>
        </w:rPr>
        <w:t>, ხშირად</w:t>
      </w:r>
      <w:r w:rsidR="0038787F" w:rsidRPr="000E71B8">
        <w:rPr>
          <w:rFonts w:ascii="Sylfaen" w:hAnsi="Sylfaen"/>
          <w:i/>
          <w:sz w:val="20"/>
          <w:szCs w:val="20"/>
          <w:lang w:val="ka-GE"/>
        </w:rPr>
        <w:t>,</w:t>
      </w:r>
      <w:r w:rsidR="004D1EE3" w:rsidRPr="000E71B8">
        <w:rPr>
          <w:rFonts w:ascii="Sylfaen" w:hAnsi="Sylfaen"/>
          <w:i/>
          <w:sz w:val="20"/>
          <w:szCs w:val="20"/>
          <w:lang w:val="ka-GE"/>
        </w:rPr>
        <w:t xml:space="preserve"> პირველადი ჯანდაცვის ცენტრების მხრიდან შიდა ტარიფებით მანიპულირების საშუალებას იძლევა.</w:t>
      </w:r>
    </w:p>
    <w:p w:rsidR="008600B4" w:rsidRPr="000E71B8" w:rsidRDefault="00CA62E5" w:rsidP="000E71B8">
      <w:pPr>
        <w:pStyle w:val="ListParagraph"/>
        <w:spacing w:after="0" w:line="240" w:lineRule="auto"/>
        <w:ind w:left="0" w:firstLine="539"/>
        <w:contextualSpacing w:val="0"/>
        <w:jc w:val="both"/>
        <w:rPr>
          <w:rFonts w:ascii="Sylfaen" w:hAnsi="Sylfaen"/>
          <w:sz w:val="20"/>
          <w:szCs w:val="20"/>
          <w:lang w:val="ka-GE"/>
        </w:rPr>
      </w:pPr>
      <w:r w:rsidRPr="000E71B8">
        <w:rPr>
          <w:rFonts w:ascii="Sylfaen" w:hAnsi="Sylfaen"/>
          <w:sz w:val="20"/>
          <w:szCs w:val="20"/>
          <w:lang w:val="ka-GE"/>
        </w:rPr>
        <w:t>2018 წლის</w:t>
      </w:r>
      <w:r w:rsidR="008B30D5" w:rsidRPr="000E71B8">
        <w:rPr>
          <w:rFonts w:ascii="Sylfaen" w:hAnsi="Sylfaen"/>
          <w:sz w:val="20"/>
          <w:szCs w:val="20"/>
          <w:lang w:val="ka-GE"/>
        </w:rPr>
        <w:t xml:space="preserve"> 1 ივნისამდე საყოველთა</w:t>
      </w:r>
      <w:r w:rsidR="00D33DCF" w:rsidRPr="000E71B8">
        <w:rPr>
          <w:rFonts w:ascii="Sylfaen" w:hAnsi="Sylfaen"/>
          <w:sz w:val="20"/>
          <w:szCs w:val="20"/>
          <w:lang w:val="ka-GE"/>
        </w:rPr>
        <w:t>ო ჯანმრთელობის დაცვის პროგრამის</w:t>
      </w:r>
      <w:r w:rsidR="008B30D5" w:rsidRPr="000E71B8">
        <w:rPr>
          <w:rFonts w:ascii="Sylfaen" w:hAnsi="Sylfaen"/>
          <w:sz w:val="20"/>
          <w:szCs w:val="20"/>
          <w:lang w:val="ka-GE"/>
        </w:rPr>
        <w:t xml:space="preserve"> </w:t>
      </w:r>
      <w:r w:rsidR="00D33DCF" w:rsidRPr="000E71B8">
        <w:rPr>
          <w:rFonts w:ascii="Sylfaen" w:hAnsi="Sylfaen"/>
          <w:sz w:val="20"/>
          <w:szCs w:val="20"/>
          <w:lang w:val="ka-GE"/>
        </w:rPr>
        <w:t xml:space="preserve">ფარგლებში რეგისტრირებული იყო </w:t>
      </w:r>
      <w:r w:rsidR="009B2EE2" w:rsidRPr="000E71B8">
        <w:rPr>
          <w:rFonts w:ascii="Sylfaen" w:hAnsi="Sylfaen"/>
          <w:sz w:val="20"/>
          <w:szCs w:val="20"/>
          <w:lang w:val="ka-GE"/>
        </w:rPr>
        <w:t>3 100 000-მდე</w:t>
      </w:r>
      <w:r w:rsidR="00D33DCF" w:rsidRPr="000E71B8">
        <w:rPr>
          <w:rFonts w:ascii="Sylfaen" w:hAnsi="Sylfaen"/>
          <w:sz w:val="20"/>
          <w:szCs w:val="20"/>
          <w:lang w:val="ka-GE"/>
        </w:rPr>
        <w:t xml:space="preserve"> ბენეფიციარი</w:t>
      </w:r>
      <w:r w:rsidR="005F052D" w:rsidRPr="000E71B8">
        <w:rPr>
          <w:rFonts w:ascii="Sylfaen" w:hAnsi="Sylfaen"/>
          <w:sz w:val="20"/>
          <w:szCs w:val="20"/>
          <w:lang w:val="ka-GE"/>
        </w:rPr>
        <w:t>. პროგრამის ფარგლებში გეგმური ამბულატორიული მომსახურების კომპონენტის ყოველთვიური ხარჯი საშუალოდ 5 მლნ</w:t>
      </w:r>
      <w:r w:rsidR="00C20C8C" w:rsidRPr="000E71B8">
        <w:rPr>
          <w:rFonts w:ascii="Sylfaen" w:hAnsi="Sylfaen"/>
          <w:sz w:val="20"/>
          <w:szCs w:val="20"/>
          <w:lang w:val="ka-GE"/>
        </w:rPr>
        <w:t>.</w:t>
      </w:r>
      <w:r w:rsidR="005F052D" w:rsidRPr="000E71B8">
        <w:rPr>
          <w:rFonts w:ascii="Sylfaen" w:hAnsi="Sylfaen"/>
          <w:sz w:val="20"/>
          <w:szCs w:val="20"/>
          <w:lang w:val="ka-GE"/>
        </w:rPr>
        <w:t xml:space="preserve"> ლარს </w:t>
      </w:r>
      <w:r w:rsidR="00C20C8C" w:rsidRPr="000E71B8">
        <w:rPr>
          <w:rFonts w:ascii="Sylfaen" w:hAnsi="Sylfaen"/>
          <w:sz w:val="20"/>
          <w:szCs w:val="20"/>
          <w:lang w:val="ka-GE"/>
        </w:rPr>
        <w:t>(2018 წლის მაისის თვის მონაცემებით 4 919</w:t>
      </w:r>
      <w:r w:rsidRPr="000E71B8">
        <w:rPr>
          <w:rFonts w:ascii="Sylfaen" w:hAnsi="Sylfaen"/>
          <w:sz w:val="20"/>
          <w:szCs w:val="20"/>
          <w:lang w:val="ka-GE"/>
        </w:rPr>
        <w:t xml:space="preserve"> 363.</w:t>
      </w:r>
      <w:r w:rsidR="00C20C8C" w:rsidRPr="000E71B8">
        <w:rPr>
          <w:rFonts w:ascii="Sylfaen" w:hAnsi="Sylfaen"/>
          <w:sz w:val="20"/>
          <w:szCs w:val="20"/>
          <w:lang w:val="ka-GE"/>
        </w:rPr>
        <w:t xml:space="preserve">66 ლარი) </w:t>
      </w:r>
      <w:r w:rsidR="005F052D" w:rsidRPr="000E71B8">
        <w:rPr>
          <w:rFonts w:ascii="Sylfaen" w:hAnsi="Sylfaen"/>
          <w:sz w:val="20"/>
          <w:szCs w:val="20"/>
          <w:lang w:val="ka-GE"/>
        </w:rPr>
        <w:t>შეადგენდა</w:t>
      </w:r>
      <w:r w:rsidR="00C20C8C" w:rsidRPr="000E71B8">
        <w:rPr>
          <w:rFonts w:ascii="Sylfaen" w:hAnsi="Sylfaen"/>
          <w:sz w:val="20"/>
          <w:szCs w:val="20"/>
          <w:lang w:val="ka-GE"/>
        </w:rPr>
        <w:t xml:space="preserve"> (დანართი 1)</w:t>
      </w:r>
      <w:r w:rsidR="005F052D" w:rsidRPr="000E71B8">
        <w:rPr>
          <w:rFonts w:ascii="Sylfaen" w:hAnsi="Sylfaen"/>
          <w:sz w:val="20"/>
          <w:szCs w:val="20"/>
          <w:lang w:val="ka-GE"/>
        </w:rPr>
        <w:t xml:space="preserve">. </w:t>
      </w:r>
    </w:p>
    <w:p w:rsidR="00AF641E" w:rsidRPr="000E71B8" w:rsidRDefault="005F052D" w:rsidP="000E71B8">
      <w:pPr>
        <w:pStyle w:val="ListParagraph"/>
        <w:spacing w:after="0" w:line="240" w:lineRule="auto"/>
        <w:ind w:left="0" w:firstLine="539"/>
        <w:contextualSpacing w:val="0"/>
        <w:jc w:val="both"/>
        <w:rPr>
          <w:rFonts w:ascii="Sylfaen" w:hAnsi="Sylfaen"/>
          <w:sz w:val="20"/>
          <w:szCs w:val="20"/>
          <w:lang w:val="ka-GE"/>
        </w:rPr>
      </w:pPr>
      <w:r w:rsidRPr="000E71B8">
        <w:rPr>
          <w:rFonts w:ascii="Sylfaen" w:hAnsi="Sylfaen"/>
          <w:sz w:val="20"/>
          <w:szCs w:val="20"/>
          <w:lang w:val="ka-GE"/>
        </w:rPr>
        <w:t xml:space="preserve">მიმდინარე წლის 1 ივნისის </w:t>
      </w:r>
      <w:r w:rsidR="00602E13" w:rsidRPr="000E71B8">
        <w:rPr>
          <w:rFonts w:ascii="Sylfaen" w:hAnsi="Sylfaen"/>
          <w:sz w:val="20"/>
          <w:szCs w:val="20"/>
          <w:lang w:val="ka-GE"/>
        </w:rPr>
        <w:t>მდგომარეობით</w:t>
      </w:r>
      <w:r w:rsidR="00AF641E" w:rsidRPr="000E71B8">
        <w:rPr>
          <w:rFonts w:ascii="Sylfaen" w:hAnsi="Sylfaen"/>
          <w:sz w:val="20"/>
          <w:szCs w:val="20"/>
          <w:lang w:val="ka-GE"/>
        </w:rPr>
        <w:t xml:space="preserve"> საყოველთაო ჯანმრთელობის დაცვის პროგრამის ფარგლებში რეგისტრირებულია </w:t>
      </w:r>
      <w:r w:rsidR="00C20C8C" w:rsidRPr="000E71B8">
        <w:rPr>
          <w:rFonts w:ascii="Sylfaen" w:hAnsi="Sylfaen"/>
          <w:sz w:val="20"/>
          <w:szCs w:val="20"/>
          <w:lang w:val="ka-GE"/>
        </w:rPr>
        <w:t xml:space="preserve">2 532 584 </w:t>
      </w:r>
      <w:r w:rsidR="00AF641E" w:rsidRPr="000E71B8">
        <w:rPr>
          <w:rFonts w:ascii="Sylfaen" w:hAnsi="Sylfaen"/>
          <w:sz w:val="20"/>
          <w:szCs w:val="20"/>
          <w:lang w:val="ka-GE"/>
        </w:rPr>
        <w:t xml:space="preserve">ბენეფიციარი, </w:t>
      </w:r>
      <w:r w:rsidR="00C20C8C" w:rsidRPr="000E71B8">
        <w:rPr>
          <w:rFonts w:ascii="Sylfaen" w:hAnsi="Sylfaen"/>
          <w:sz w:val="20"/>
          <w:szCs w:val="20"/>
          <w:lang w:val="ka-GE"/>
        </w:rPr>
        <w:t xml:space="preserve">პროგრამის მოსალოდნელი ყოველთვიური ხარჯი გეგმური ამბულატორიული კომპონენტის ფარგლებში </w:t>
      </w:r>
      <w:r w:rsidR="00AF641E" w:rsidRPr="000E71B8">
        <w:rPr>
          <w:rFonts w:ascii="Sylfaen" w:hAnsi="Sylfaen"/>
          <w:sz w:val="20"/>
          <w:szCs w:val="20"/>
          <w:lang w:val="ka-GE"/>
        </w:rPr>
        <w:t xml:space="preserve">დაახლოებით </w:t>
      </w:r>
      <w:r w:rsidR="00CF5E39" w:rsidRPr="000E71B8">
        <w:rPr>
          <w:rFonts w:ascii="Sylfaen" w:hAnsi="Sylfaen"/>
          <w:sz w:val="20"/>
          <w:szCs w:val="20"/>
          <w:lang w:val="ka-GE"/>
        </w:rPr>
        <w:t>4 058</w:t>
      </w:r>
      <w:r w:rsidR="00CA62E5" w:rsidRPr="000E71B8">
        <w:rPr>
          <w:rFonts w:ascii="Sylfaen" w:hAnsi="Sylfaen"/>
          <w:sz w:val="20"/>
          <w:szCs w:val="20"/>
          <w:lang w:val="ka-GE"/>
        </w:rPr>
        <w:t xml:space="preserve"> 584.</w:t>
      </w:r>
      <w:r w:rsidR="00CF5E39" w:rsidRPr="000E71B8">
        <w:rPr>
          <w:rFonts w:ascii="Sylfaen" w:hAnsi="Sylfaen"/>
          <w:sz w:val="20"/>
          <w:szCs w:val="20"/>
          <w:lang w:val="ka-GE"/>
        </w:rPr>
        <w:t xml:space="preserve">75 </w:t>
      </w:r>
      <w:r w:rsidR="00AF641E" w:rsidRPr="000E71B8">
        <w:rPr>
          <w:rFonts w:ascii="Sylfaen" w:hAnsi="Sylfaen"/>
          <w:sz w:val="20"/>
          <w:szCs w:val="20"/>
          <w:lang w:val="ka-GE"/>
        </w:rPr>
        <w:t>ლარია</w:t>
      </w:r>
      <w:r w:rsidR="00C20C8C" w:rsidRPr="000E71B8">
        <w:rPr>
          <w:rFonts w:ascii="Sylfaen" w:hAnsi="Sylfaen"/>
          <w:sz w:val="20"/>
          <w:szCs w:val="20"/>
          <w:lang w:val="ka-GE"/>
        </w:rPr>
        <w:t xml:space="preserve"> (დანართი 2)</w:t>
      </w:r>
      <w:r w:rsidR="00CF5E39" w:rsidRPr="000E71B8">
        <w:rPr>
          <w:rFonts w:ascii="Sylfaen" w:hAnsi="Sylfaen"/>
          <w:sz w:val="20"/>
          <w:szCs w:val="20"/>
          <w:lang w:val="ka-GE"/>
        </w:rPr>
        <w:t xml:space="preserve">, რაც წინა თვის ხარჯზე </w:t>
      </w:r>
      <w:r w:rsidR="00CF5E39" w:rsidRPr="000E71B8">
        <w:rPr>
          <w:rFonts w:ascii="Sylfaen" w:hAnsi="Sylfaen"/>
          <w:b/>
          <w:sz w:val="20"/>
          <w:szCs w:val="20"/>
          <w:lang w:val="ka-GE"/>
        </w:rPr>
        <w:t>860</w:t>
      </w:r>
      <w:r w:rsidR="00CA62E5" w:rsidRPr="000E71B8">
        <w:rPr>
          <w:rFonts w:ascii="Sylfaen" w:hAnsi="Sylfaen"/>
          <w:b/>
          <w:sz w:val="20"/>
          <w:szCs w:val="20"/>
          <w:lang w:val="ka-GE"/>
        </w:rPr>
        <w:t xml:space="preserve"> 778.</w:t>
      </w:r>
      <w:r w:rsidR="00CF5E39" w:rsidRPr="000E71B8">
        <w:rPr>
          <w:rFonts w:ascii="Sylfaen" w:hAnsi="Sylfaen"/>
          <w:b/>
          <w:sz w:val="20"/>
          <w:szCs w:val="20"/>
          <w:lang w:val="ka-GE"/>
        </w:rPr>
        <w:t>91</w:t>
      </w:r>
      <w:r w:rsidR="00CF5E39" w:rsidRPr="000E71B8">
        <w:rPr>
          <w:rFonts w:ascii="Sylfaen" w:hAnsi="Sylfaen"/>
          <w:sz w:val="20"/>
          <w:szCs w:val="20"/>
          <w:lang w:val="ka-GE"/>
        </w:rPr>
        <w:t xml:space="preserve"> ლარით ნაკლებია.</w:t>
      </w:r>
    </w:p>
    <w:p w:rsidR="00ED0A85" w:rsidRPr="000E71B8" w:rsidRDefault="002E1E8E" w:rsidP="000E71B8">
      <w:pPr>
        <w:pStyle w:val="ListParagraph"/>
        <w:spacing w:after="0" w:line="240" w:lineRule="auto"/>
        <w:ind w:left="0" w:firstLine="539"/>
        <w:contextualSpacing w:val="0"/>
        <w:jc w:val="both"/>
        <w:rPr>
          <w:rFonts w:ascii="Sylfaen" w:hAnsi="Sylfaen"/>
          <w:sz w:val="20"/>
          <w:szCs w:val="20"/>
          <w:lang w:val="ka-GE"/>
        </w:rPr>
      </w:pPr>
      <w:r w:rsidRPr="000E71B8">
        <w:rPr>
          <w:rFonts w:ascii="Sylfaen" w:hAnsi="Sylfaen"/>
          <w:sz w:val="20"/>
          <w:szCs w:val="20"/>
          <w:lang w:val="ka-GE"/>
        </w:rPr>
        <w:t xml:space="preserve">შესაძლებელია </w:t>
      </w:r>
      <w:r w:rsidR="00CA252A" w:rsidRPr="000E71B8">
        <w:rPr>
          <w:rFonts w:ascii="Sylfaen" w:hAnsi="Sylfaen"/>
          <w:sz w:val="20"/>
          <w:szCs w:val="20"/>
          <w:lang w:val="ka-GE"/>
        </w:rPr>
        <w:t>განხილულ</w:t>
      </w:r>
      <w:r w:rsidRPr="000E71B8">
        <w:rPr>
          <w:rFonts w:ascii="Sylfaen" w:hAnsi="Sylfaen"/>
          <w:sz w:val="20"/>
          <w:szCs w:val="20"/>
          <w:lang w:val="ka-GE"/>
        </w:rPr>
        <w:t xml:space="preserve"> </w:t>
      </w:r>
      <w:r w:rsidR="00CA252A" w:rsidRPr="000E71B8">
        <w:rPr>
          <w:rFonts w:ascii="Sylfaen" w:hAnsi="Sylfaen"/>
          <w:sz w:val="20"/>
          <w:szCs w:val="20"/>
          <w:lang w:val="ka-GE"/>
        </w:rPr>
        <w:t>იქნას</w:t>
      </w:r>
      <w:r w:rsidRPr="000E71B8">
        <w:rPr>
          <w:rFonts w:ascii="Sylfaen" w:hAnsi="Sylfaen"/>
          <w:sz w:val="20"/>
          <w:szCs w:val="20"/>
          <w:lang w:val="ka-GE"/>
        </w:rPr>
        <w:t xml:space="preserve"> გეგმური ამბულატორიული მომსახურების კაპიტაციური მეთოდით დაფინანსების შემდეგი ვარიანტი:</w:t>
      </w:r>
      <w:r w:rsidR="0075128A" w:rsidRPr="000E71B8">
        <w:rPr>
          <w:rFonts w:ascii="Sylfaen" w:hAnsi="Sylfaen"/>
          <w:sz w:val="20"/>
          <w:szCs w:val="20"/>
          <w:lang w:val="ka-GE"/>
        </w:rPr>
        <w:t xml:space="preserve"> თუ ბენეფიციართა ყველა კატეგორიისთვის გეგმური </w:t>
      </w:r>
      <w:r w:rsidR="00ED0A85" w:rsidRPr="000E71B8">
        <w:rPr>
          <w:rFonts w:ascii="Sylfaen" w:hAnsi="Sylfaen"/>
          <w:sz w:val="20"/>
          <w:szCs w:val="20"/>
          <w:lang w:val="ka-GE"/>
        </w:rPr>
        <w:t>ამბულა</w:t>
      </w:r>
      <w:r w:rsidR="0075128A" w:rsidRPr="000E71B8">
        <w:rPr>
          <w:rFonts w:ascii="Sylfaen" w:hAnsi="Sylfaen"/>
          <w:sz w:val="20"/>
          <w:szCs w:val="20"/>
          <w:lang w:val="ka-GE"/>
        </w:rPr>
        <w:t xml:space="preserve">ტორიული </w:t>
      </w:r>
      <w:r w:rsidR="0075128A" w:rsidRPr="000E71B8">
        <w:rPr>
          <w:rFonts w:ascii="Sylfaen" w:hAnsi="Sylfaen"/>
          <w:sz w:val="20"/>
          <w:szCs w:val="20"/>
          <w:lang w:val="ka-GE"/>
        </w:rPr>
        <w:lastRenderedPageBreak/>
        <w:t>მომსახურება საყოველთაო ჯანმრთელობის დაცვის პროგრამის ფარ</w:t>
      </w:r>
      <w:r w:rsidR="004D1EE3" w:rsidRPr="000E71B8">
        <w:rPr>
          <w:rFonts w:ascii="Sylfaen" w:hAnsi="Sylfaen"/>
          <w:sz w:val="20"/>
          <w:szCs w:val="20"/>
          <w:lang w:val="ka-GE"/>
        </w:rPr>
        <w:t>გ</w:t>
      </w:r>
      <w:r w:rsidR="0075128A" w:rsidRPr="000E71B8">
        <w:rPr>
          <w:rFonts w:ascii="Sylfaen" w:hAnsi="Sylfaen"/>
          <w:sz w:val="20"/>
          <w:szCs w:val="20"/>
          <w:lang w:val="ka-GE"/>
        </w:rPr>
        <w:t xml:space="preserve">ლებში </w:t>
      </w:r>
      <w:r w:rsidR="0075128A" w:rsidRPr="000E71B8">
        <w:rPr>
          <w:rFonts w:ascii="Sylfaen" w:hAnsi="Sylfaen"/>
          <w:b/>
          <w:i/>
          <w:sz w:val="20"/>
          <w:szCs w:val="20"/>
          <w:lang w:val="ka-GE"/>
        </w:rPr>
        <w:t>დაფინ</w:t>
      </w:r>
      <w:r w:rsidR="00ED0A85" w:rsidRPr="000E71B8">
        <w:rPr>
          <w:rFonts w:ascii="Sylfaen" w:hAnsi="Sylfaen"/>
          <w:b/>
          <w:i/>
          <w:sz w:val="20"/>
          <w:szCs w:val="20"/>
          <w:lang w:val="ka-GE"/>
        </w:rPr>
        <w:t>ანსდება სრულად</w:t>
      </w:r>
      <w:r w:rsidR="00ED0A85" w:rsidRPr="000E71B8">
        <w:rPr>
          <w:rFonts w:ascii="Sylfaen" w:hAnsi="Sylfaen"/>
          <w:sz w:val="20"/>
          <w:szCs w:val="20"/>
          <w:lang w:val="ka-GE"/>
        </w:rPr>
        <w:t xml:space="preserve"> და </w:t>
      </w:r>
      <w:r w:rsidR="00ED0A85" w:rsidRPr="000E71B8">
        <w:rPr>
          <w:rFonts w:ascii="Sylfaen" w:hAnsi="Sylfaen" w:cs="Sylfaen"/>
          <w:sz w:val="20"/>
          <w:szCs w:val="20"/>
        </w:rPr>
        <w:t>ერთი</w:t>
      </w:r>
      <w:r w:rsidR="00ED0A85" w:rsidRPr="000E71B8">
        <w:rPr>
          <w:rFonts w:ascii="Sylfaen" w:hAnsi="Sylfaen"/>
          <w:sz w:val="20"/>
          <w:szCs w:val="20"/>
        </w:rPr>
        <w:t xml:space="preserve"> </w:t>
      </w:r>
      <w:r w:rsidR="00ED0A85" w:rsidRPr="000E71B8">
        <w:rPr>
          <w:rFonts w:ascii="Sylfaen" w:hAnsi="Sylfaen" w:cs="Sylfaen"/>
          <w:sz w:val="20"/>
          <w:szCs w:val="20"/>
        </w:rPr>
        <w:t>მოსარგებლის</w:t>
      </w:r>
      <w:r w:rsidR="00ED0A85" w:rsidRPr="000E71B8">
        <w:rPr>
          <w:rFonts w:ascii="Sylfaen" w:hAnsi="Sylfaen"/>
          <w:sz w:val="20"/>
          <w:szCs w:val="20"/>
        </w:rPr>
        <w:t xml:space="preserve"> </w:t>
      </w:r>
      <w:r w:rsidR="00ED0A85" w:rsidRPr="000E71B8">
        <w:rPr>
          <w:rFonts w:ascii="Sylfaen" w:hAnsi="Sylfaen" w:cs="Sylfaen"/>
          <w:sz w:val="20"/>
          <w:szCs w:val="20"/>
        </w:rPr>
        <w:t>მომსახურების</w:t>
      </w:r>
      <w:r w:rsidR="00ED0A85" w:rsidRPr="000E71B8">
        <w:rPr>
          <w:rFonts w:ascii="Sylfaen" w:hAnsi="Sylfaen"/>
          <w:sz w:val="20"/>
          <w:szCs w:val="20"/>
        </w:rPr>
        <w:t xml:space="preserve"> </w:t>
      </w:r>
      <w:r w:rsidR="00ED0A85" w:rsidRPr="000E71B8">
        <w:rPr>
          <w:rFonts w:ascii="Sylfaen" w:hAnsi="Sylfaen" w:cs="Sylfaen"/>
          <w:sz w:val="20"/>
          <w:szCs w:val="20"/>
        </w:rPr>
        <w:t>ფიქსირებული</w:t>
      </w:r>
      <w:r w:rsidR="00ED0A85" w:rsidRPr="000E71B8">
        <w:rPr>
          <w:rFonts w:ascii="Sylfaen" w:hAnsi="Sylfaen"/>
          <w:sz w:val="20"/>
          <w:szCs w:val="20"/>
        </w:rPr>
        <w:t xml:space="preserve"> </w:t>
      </w:r>
      <w:r w:rsidR="00ED0A85" w:rsidRPr="000E71B8">
        <w:rPr>
          <w:rFonts w:ascii="Sylfaen" w:hAnsi="Sylfaen" w:cs="Sylfaen"/>
          <w:sz w:val="20"/>
          <w:szCs w:val="20"/>
        </w:rPr>
        <w:t>ღირებულება</w:t>
      </w:r>
      <w:r w:rsidR="00ED0A85" w:rsidRPr="000E71B8">
        <w:rPr>
          <w:rFonts w:ascii="Sylfaen" w:hAnsi="Sylfaen"/>
          <w:sz w:val="20"/>
          <w:szCs w:val="20"/>
        </w:rPr>
        <w:t xml:space="preserve"> </w:t>
      </w:r>
      <w:r w:rsidR="00D72CCD" w:rsidRPr="000E71B8">
        <w:rPr>
          <w:rFonts w:ascii="Sylfaen" w:hAnsi="Sylfaen"/>
          <w:sz w:val="20"/>
          <w:szCs w:val="20"/>
          <w:lang w:val="ka-GE"/>
        </w:rPr>
        <w:t xml:space="preserve">ყველა კატეგორიის </w:t>
      </w:r>
      <w:r w:rsidR="00D72CCD" w:rsidRPr="000E71B8">
        <w:rPr>
          <w:rFonts w:ascii="Sylfaen" w:hAnsi="Sylfaen"/>
          <w:b/>
          <w:i/>
          <w:sz w:val="20"/>
          <w:szCs w:val="20"/>
          <w:lang w:val="ka-GE"/>
        </w:rPr>
        <w:t>ძირითადი კონტიგენტისთვის</w:t>
      </w:r>
      <w:r w:rsidR="00D72CCD" w:rsidRPr="000E71B8">
        <w:rPr>
          <w:rFonts w:ascii="Sylfaen" w:hAnsi="Sylfaen"/>
          <w:sz w:val="20"/>
          <w:szCs w:val="20"/>
          <w:lang w:val="ka-GE"/>
        </w:rPr>
        <w:t xml:space="preserve"> </w:t>
      </w:r>
      <w:r w:rsidR="00ED0A85" w:rsidRPr="000E71B8">
        <w:rPr>
          <w:rFonts w:ascii="Sylfaen" w:hAnsi="Sylfaen" w:cs="Sylfaen"/>
          <w:sz w:val="20"/>
          <w:szCs w:val="20"/>
          <w:lang w:val="ka-GE"/>
        </w:rPr>
        <w:t>იქნება</w:t>
      </w:r>
      <w:r w:rsidR="00ED0A85" w:rsidRPr="000E71B8">
        <w:rPr>
          <w:rFonts w:ascii="Sylfaen" w:hAnsi="Sylfaen"/>
          <w:sz w:val="20"/>
          <w:szCs w:val="20"/>
        </w:rPr>
        <w:t xml:space="preserve"> </w:t>
      </w:r>
      <w:r w:rsidR="00ED0A85" w:rsidRPr="000E71B8">
        <w:rPr>
          <w:rFonts w:ascii="Sylfaen" w:hAnsi="Sylfaen" w:cs="Sylfaen"/>
          <w:b/>
          <w:i/>
          <w:sz w:val="20"/>
          <w:szCs w:val="20"/>
        </w:rPr>
        <w:t>თვეში</w:t>
      </w:r>
      <w:r w:rsidR="00CA62E5" w:rsidRPr="000E71B8">
        <w:rPr>
          <w:rFonts w:ascii="Sylfaen" w:hAnsi="Sylfaen" w:cs="Sylfaen"/>
          <w:b/>
          <w:i/>
          <w:sz w:val="20"/>
          <w:szCs w:val="20"/>
          <w:lang w:val="ka-GE"/>
        </w:rPr>
        <w:t xml:space="preserve"> 2.</w:t>
      </w:r>
      <w:r w:rsidR="00ED0A85" w:rsidRPr="000E71B8">
        <w:rPr>
          <w:rFonts w:ascii="Sylfaen" w:hAnsi="Sylfaen" w:cs="Sylfaen"/>
          <w:b/>
          <w:i/>
          <w:sz w:val="20"/>
          <w:szCs w:val="20"/>
          <w:lang w:val="ka-GE"/>
        </w:rPr>
        <w:t>15 ლარი</w:t>
      </w:r>
      <w:r w:rsidR="00ED0A85" w:rsidRPr="000E71B8">
        <w:rPr>
          <w:rFonts w:ascii="Sylfaen" w:hAnsi="Sylfaen" w:cs="Sylfaen"/>
          <w:sz w:val="20"/>
          <w:szCs w:val="20"/>
          <w:lang w:val="ka-GE"/>
        </w:rPr>
        <w:t xml:space="preserve"> (</w:t>
      </w:r>
      <w:r w:rsidR="00ED0A85" w:rsidRPr="000E71B8">
        <w:rPr>
          <w:rFonts w:ascii="Sylfaen" w:hAnsi="Sylfaen"/>
          <w:sz w:val="20"/>
          <w:szCs w:val="20"/>
          <w:lang w:val="ka-GE"/>
        </w:rPr>
        <w:t xml:space="preserve">სადაც ოჯახის ექიმის მომსახურებისთვის გათვალისწინებული წილი 1 ლარია), პროგრამის მოსალოდნელი ყოველთვიური ხარჯი </w:t>
      </w:r>
      <w:r w:rsidR="002F114F" w:rsidRPr="000E71B8">
        <w:rPr>
          <w:rFonts w:ascii="Sylfaen" w:hAnsi="Sylfaen"/>
          <w:sz w:val="20"/>
          <w:szCs w:val="20"/>
          <w:lang w:val="ka-GE"/>
        </w:rPr>
        <w:t>ამჟამად დარეგისტრირებული ბენეფიციარების რაოდენობის გათვალისწინებით</w:t>
      </w:r>
      <w:r w:rsidR="00CA62E5" w:rsidRPr="000E71B8">
        <w:rPr>
          <w:rFonts w:ascii="Sylfaen" w:hAnsi="Sylfaen"/>
          <w:sz w:val="20"/>
          <w:szCs w:val="20"/>
          <w:lang w:val="ka-GE"/>
        </w:rPr>
        <w:t xml:space="preserve">, </w:t>
      </w:r>
      <w:r w:rsidR="00ED0A85" w:rsidRPr="000E71B8">
        <w:rPr>
          <w:rFonts w:ascii="Sylfaen" w:hAnsi="Sylfaen"/>
          <w:sz w:val="20"/>
          <w:szCs w:val="20"/>
          <w:lang w:val="ka-GE"/>
        </w:rPr>
        <w:t>გეგმური ამბულატორიული კომპონენტის ფარგლებში</w:t>
      </w:r>
      <w:r w:rsidR="0097403F" w:rsidRPr="000E71B8">
        <w:rPr>
          <w:rFonts w:ascii="Sylfaen" w:hAnsi="Sylfaen"/>
          <w:sz w:val="20"/>
          <w:szCs w:val="20"/>
          <w:lang w:val="ka-GE"/>
        </w:rPr>
        <w:t>,</w:t>
      </w:r>
      <w:r w:rsidR="00ED0A85" w:rsidRPr="000E71B8">
        <w:rPr>
          <w:rFonts w:ascii="Sylfaen" w:hAnsi="Sylfaen"/>
          <w:sz w:val="20"/>
          <w:szCs w:val="20"/>
          <w:lang w:val="ka-GE"/>
        </w:rPr>
        <w:t xml:space="preserve"> საშუალოდ </w:t>
      </w:r>
      <w:r w:rsidR="00EA4717" w:rsidRPr="000E71B8">
        <w:rPr>
          <w:rFonts w:ascii="Sylfaen" w:hAnsi="Sylfaen"/>
          <w:sz w:val="20"/>
          <w:szCs w:val="20"/>
          <w:lang w:val="ka-GE"/>
        </w:rPr>
        <w:t xml:space="preserve">4 481 283.05 </w:t>
      </w:r>
      <w:r w:rsidR="00ED0A85" w:rsidRPr="000E71B8">
        <w:rPr>
          <w:rFonts w:ascii="Sylfaen" w:hAnsi="Sylfaen"/>
          <w:sz w:val="20"/>
          <w:szCs w:val="20"/>
          <w:lang w:val="ka-GE"/>
        </w:rPr>
        <w:t>ლარი</w:t>
      </w:r>
      <w:r w:rsidR="00CA62E5" w:rsidRPr="000E71B8">
        <w:rPr>
          <w:rFonts w:ascii="Sylfaen" w:hAnsi="Sylfaen"/>
          <w:sz w:val="20"/>
          <w:szCs w:val="20"/>
          <w:lang w:val="ka-GE"/>
        </w:rPr>
        <w:t xml:space="preserve"> გახდება</w:t>
      </w:r>
      <w:r w:rsidR="00ED0A85" w:rsidRPr="000E71B8">
        <w:rPr>
          <w:rFonts w:ascii="Sylfaen" w:hAnsi="Sylfaen"/>
          <w:sz w:val="20"/>
          <w:szCs w:val="20"/>
          <w:lang w:val="ka-GE"/>
        </w:rPr>
        <w:t xml:space="preserve"> (დანართი</w:t>
      </w:r>
      <w:r w:rsidR="00930357" w:rsidRPr="000E71B8">
        <w:rPr>
          <w:rFonts w:ascii="Sylfaen" w:hAnsi="Sylfaen"/>
          <w:sz w:val="20"/>
          <w:szCs w:val="20"/>
          <w:lang w:val="ka-GE"/>
        </w:rPr>
        <w:t xml:space="preserve"> 3</w:t>
      </w:r>
      <w:r w:rsidR="00ED0A85" w:rsidRPr="000E71B8">
        <w:rPr>
          <w:rFonts w:ascii="Sylfaen" w:hAnsi="Sylfaen"/>
          <w:sz w:val="20"/>
          <w:szCs w:val="20"/>
          <w:lang w:val="ka-GE"/>
        </w:rPr>
        <w:t>)</w:t>
      </w:r>
      <w:r w:rsidR="002F114F" w:rsidRPr="000E71B8">
        <w:rPr>
          <w:rFonts w:ascii="Sylfaen" w:hAnsi="Sylfaen"/>
          <w:sz w:val="20"/>
          <w:szCs w:val="20"/>
          <w:lang w:val="ka-GE"/>
        </w:rPr>
        <w:t xml:space="preserve">, რაც </w:t>
      </w:r>
      <w:r w:rsidR="00EA4717" w:rsidRPr="000E71B8">
        <w:rPr>
          <w:rFonts w:ascii="Sylfaen" w:hAnsi="Sylfaen"/>
          <w:b/>
          <w:sz w:val="20"/>
          <w:szCs w:val="20"/>
          <w:lang w:val="ka-GE"/>
        </w:rPr>
        <w:t>438 080.61</w:t>
      </w:r>
      <w:r w:rsidRPr="000E71B8">
        <w:rPr>
          <w:rFonts w:ascii="Sylfaen" w:hAnsi="Sylfaen"/>
          <w:b/>
          <w:sz w:val="20"/>
          <w:szCs w:val="20"/>
          <w:lang w:val="ka-GE"/>
        </w:rPr>
        <w:t xml:space="preserve"> </w:t>
      </w:r>
      <w:r w:rsidR="002F114F" w:rsidRPr="000E71B8">
        <w:rPr>
          <w:rFonts w:ascii="Sylfaen" w:hAnsi="Sylfaen"/>
          <w:sz w:val="20"/>
          <w:szCs w:val="20"/>
          <w:lang w:val="ka-GE"/>
        </w:rPr>
        <w:t xml:space="preserve">ლარით ნაკლებია 2018 წლის მაისის </w:t>
      </w:r>
      <w:r w:rsidR="00763D93" w:rsidRPr="000E71B8">
        <w:rPr>
          <w:rFonts w:ascii="Sylfaen" w:hAnsi="Sylfaen"/>
          <w:sz w:val="20"/>
          <w:szCs w:val="20"/>
          <w:lang w:val="ka-GE"/>
        </w:rPr>
        <w:t xml:space="preserve">შესაბამის </w:t>
      </w:r>
      <w:r w:rsidR="002F114F" w:rsidRPr="000E71B8">
        <w:rPr>
          <w:rFonts w:ascii="Sylfaen" w:hAnsi="Sylfaen"/>
          <w:sz w:val="20"/>
          <w:szCs w:val="20"/>
          <w:lang w:val="ka-GE"/>
        </w:rPr>
        <w:t>ხარჯზე</w:t>
      </w:r>
      <w:r w:rsidR="00ED0A85" w:rsidRPr="000E71B8">
        <w:rPr>
          <w:rFonts w:ascii="Sylfaen" w:hAnsi="Sylfaen"/>
          <w:sz w:val="20"/>
          <w:szCs w:val="20"/>
          <w:lang w:val="ka-GE"/>
        </w:rPr>
        <w:t>.</w:t>
      </w:r>
    </w:p>
    <w:p w:rsidR="002342DB" w:rsidRPr="000E71B8" w:rsidRDefault="002342DB" w:rsidP="000E71B8">
      <w:pPr>
        <w:pStyle w:val="ListParagraph"/>
        <w:spacing w:after="0" w:line="240" w:lineRule="auto"/>
        <w:ind w:left="0" w:firstLine="539"/>
        <w:contextualSpacing w:val="0"/>
        <w:jc w:val="both"/>
        <w:rPr>
          <w:rFonts w:ascii="Sylfaen" w:hAnsi="Sylfaen"/>
          <w:sz w:val="20"/>
          <w:szCs w:val="20"/>
          <w:lang w:val="ka-GE"/>
        </w:rPr>
      </w:pPr>
      <w:r w:rsidRPr="000E71B8">
        <w:rPr>
          <w:rFonts w:ascii="Sylfaen" w:hAnsi="Sylfaen"/>
          <w:sz w:val="20"/>
          <w:szCs w:val="20"/>
          <w:lang w:val="ka-GE"/>
        </w:rPr>
        <w:t xml:space="preserve">თუ დავუშვებთ, რომ ამ ეტაპზე დაურეგისტრირებელი </w:t>
      </w:r>
      <w:r w:rsidR="00930357" w:rsidRPr="000E71B8">
        <w:rPr>
          <w:rFonts w:ascii="Sylfaen" w:hAnsi="Sylfaen"/>
          <w:sz w:val="20"/>
          <w:szCs w:val="20"/>
          <w:lang w:val="ka-GE"/>
        </w:rPr>
        <w:t xml:space="preserve">ბენეფიციარებიდან </w:t>
      </w:r>
      <w:r w:rsidRPr="000E71B8">
        <w:rPr>
          <w:rFonts w:ascii="Sylfaen" w:hAnsi="Sylfaen"/>
          <w:sz w:val="20"/>
          <w:szCs w:val="20"/>
          <w:lang w:val="ka-GE"/>
        </w:rPr>
        <w:t>დარეგისტრირდება</w:t>
      </w:r>
      <w:r w:rsidR="00930357" w:rsidRPr="000E71B8">
        <w:rPr>
          <w:rFonts w:ascii="Sylfaen" w:hAnsi="Sylfaen"/>
          <w:sz w:val="20"/>
          <w:szCs w:val="20"/>
          <w:lang w:val="ka-GE"/>
        </w:rPr>
        <w:t xml:space="preserve"> კიდევ 100 000</w:t>
      </w:r>
      <w:r w:rsidRPr="000E71B8">
        <w:rPr>
          <w:rFonts w:ascii="Sylfaen" w:hAnsi="Sylfaen"/>
          <w:sz w:val="20"/>
          <w:szCs w:val="20"/>
          <w:lang w:val="ka-GE"/>
        </w:rPr>
        <w:t xml:space="preserve">, აქედან </w:t>
      </w:r>
      <w:r w:rsidR="0097403F" w:rsidRPr="000E71B8">
        <w:rPr>
          <w:rFonts w:ascii="Sylfaen" w:hAnsi="Sylfaen"/>
          <w:sz w:val="20"/>
          <w:szCs w:val="20"/>
          <w:lang w:val="ka-GE"/>
        </w:rPr>
        <w:t>65%</w:t>
      </w:r>
      <w:r w:rsidRPr="000E71B8">
        <w:rPr>
          <w:rFonts w:ascii="Sylfaen" w:hAnsi="Sylfaen"/>
          <w:sz w:val="20"/>
          <w:szCs w:val="20"/>
          <w:lang w:val="ka-GE"/>
        </w:rPr>
        <w:t xml:space="preserve"> ძირითადის კონტიგენტის, ხოლო </w:t>
      </w:r>
      <w:r w:rsidR="0097403F" w:rsidRPr="000E71B8">
        <w:rPr>
          <w:rFonts w:ascii="Sylfaen" w:hAnsi="Sylfaen"/>
          <w:sz w:val="20"/>
          <w:szCs w:val="20"/>
          <w:lang w:val="ka-GE"/>
        </w:rPr>
        <w:t>35%</w:t>
      </w:r>
      <w:r w:rsidRPr="000E71B8">
        <w:rPr>
          <w:rFonts w:ascii="Sylfaen" w:hAnsi="Sylfaen"/>
          <w:sz w:val="20"/>
          <w:szCs w:val="20"/>
          <w:lang w:val="ka-GE"/>
        </w:rPr>
        <w:t xml:space="preserve"> დამატებითი კონტიგენტის სახით (ამ ტიპის პროპორცია აღინ</w:t>
      </w:r>
      <w:r w:rsidR="00A71154" w:rsidRPr="000E71B8">
        <w:rPr>
          <w:rFonts w:ascii="Sylfaen" w:hAnsi="Sylfaen"/>
          <w:sz w:val="20"/>
          <w:szCs w:val="20"/>
          <w:lang w:val="ka-GE"/>
        </w:rPr>
        <w:t>ი</w:t>
      </w:r>
      <w:r w:rsidRPr="000E71B8">
        <w:rPr>
          <w:rFonts w:ascii="Sylfaen" w:hAnsi="Sylfaen"/>
          <w:sz w:val="20"/>
          <w:szCs w:val="20"/>
          <w:lang w:val="ka-GE"/>
        </w:rPr>
        <w:t xml:space="preserve">შნება ამჟამად პროგრამის ფარგლებში), </w:t>
      </w:r>
      <w:r w:rsidR="0097403F" w:rsidRPr="000E71B8">
        <w:rPr>
          <w:rFonts w:ascii="Sylfaen" w:hAnsi="Sylfaen"/>
          <w:sz w:val="20"/>
          <w:szCs w:val="20"/>
          <w:lang w:val="ka-GE"/>
        </w:rPr>
        <w:t>დასახელებული ბოლო</w:t>
      </w:r>
      <w:r w:rsidRPr="000E71B8">
        <w:rPr>
          <w:rFonts w:ascii="Sylfaen" w:hAnsi="Sylfaen"/>
          <w:sz w:val="20"/>
          <w:szCs w:val="20"/>
          <w:lang w:val="ka-GE"/>
        </w:rPr>
        <w:t xml:space="preserve"> </w:t>
      </w:r>
      <w:r w:rsidR="009B385E" w:rsidRPr="000E71B8">
        <w:rPr>
          <w:rFonts w:ascii="Sylfaen" w:hAnsi="Sylfaen"/>
          <w:sz w:val="20"/>
          <w:szCs w:val="20"/>
          <w:lang w:val="ka-GE"/>
        </w:rPr>
        <w:t>ვარიანტით კაპიტაციური დაფინანსების</w:t>
      </w:r>
      <w:r w:rsidR="0097403F" w:rsidRPr="000E71B8">
        <w:rPr>
          <w:rFonts w:ascii="Sylfaen" w:hAnsi="Sylfaen"/>
          <w:sz w:val="20"/>
          <w:szCs w:val="20"/>
          <w:lang w:val="ka-GE"/>
        </w:rPr>
        <w:t xml:space="preserve"> (ძირითადი კონტიგენტი</w:t>
      </w:r>
      <w:r w:rsidR="00CA62E5" w:rsidRPr="000E71B8">
        <w:rPr>
          <w:rFonts w:ascii="Sylfaen" w:hAnsi="Sylfaen"/>
          <w:sz w:val="20"/>
          <w:szCs w:val="20"/>
          <w:lang w:val="ka-GE"/>
        </w:rPr>
        <w:t xml:space="preserve"> 2.</w:t>
      </w:r>
      <w:r w:rsidR="0097403F" w:rsidRPr="000E71B8">
        <w:rPr>
          <w:rFonts w:ascii="Sylfaen" w:hAnsi="Sylfaen"/>
          <w:sz w:val="20"/>
          <w:szCs w:val="20"/>
          <w:lang w:val="ka-GE"/>
        </w:rPr>
        <w:t>15 ლარი, დამატებითი კონტიგენტი</w:t>
      </w:r>
      <w:r w:rsidR="00CA62E5" w:rsidRPr="000E71B8">
        <w:rPr>
          <w:rFonts w:ascii="Sylfaen" w:hAnsi="Sylfaen"/>
          <w:sz w:val="20"/>
          <w:szCs w:val="20"/>
          <w:lang w:val="ka-GE"/>
        </w:rPr>
        <w:t xml:space="preserve"> 1.</w:t>
      </w:r>
      <w:r w:rsidR="0097403F" w:rsidRPr="000E71B8">
        <w:rPr>
          <w:rFonts w:ascii="Sylfaen" w:hAnsi="Sylfaen"/>
          <w:sz w:val="20"/>
          <w:szCs w:val="20"/>
          <w:lang w:val="ka-GE"/>
        </w:rPr>
        <w:t>15 ლარი)</w:t>
      </w:r>
      <w:r w:rsidRPr="000E71B8">
        <w:rPr>
          <w:rFonts w:ascii="Sylfaen" w:hAnsi="Sylfaen"/>
          <w:sz w:val="20"/>
          <w:szCs w:val="20"/>
          <w:lang w:val="ka-GE"/>
        </w:rPr>
        <w:t xml:space="preserve"> </w:t>
      </w:r>
      <w:r w:rsidR="00930357" w:rsidRPr="000E71B8">
        <w:rPr>
          <w:rFonts w:ascii="Sylfaen" w:hAnsi="Sylfaen"/>
          <w:sz w:val="20"/>
          <w:szCs w:val="20"/>
          <w:lang w:val="ka-GE"/>
        </w:rPr>
        <w:t>შემ</w:t>
      </w:r>
      <w:r w:rsidRPr="000E71B8">
        <w:rPr>
          <w:rFonts w:ascii="Sylfaen" w:hAnsi="Sylfaen"/>
          <w:sz w:val="20"/>
          <w:szCs w:val="20"/>
          <w:lang w:val="ka-GE"/>
        </w:rPr>
        <w:t>თ</w:t>
      </w:r>
      <w:r w:rsidR="00930357" w:rsidRPr="000E71B8">
        <w:rPr>
          <w:rFonts w:ascii="Sylfaen" w:hAnsi="Sylfaen"/>
          <w:sz w:val="20"/>
          <w:szCs w:val="20"/>
          <w:lang w:val="ka-GE"/>
        </w:rPr>
        <w:t>ხვ</w:t>
      </w:r>
      <w:r w:rsidRPr="000E71B8">
        <w:rPr>
          <w:rFonts w:ascii="Sylfaen" w:hAnsi="Sylfaen"/>
          <w:sz w:val="20"/>
          <w:szCs w:val="20"/>
          <w:lang w:val="ka-GE"/>
        </w:rPr>
        <w:t>ევაში</w:t>
      </w:r>
      <w:r w:rsidR="009B385E" w:rsidRPr="000E71B8">
        <w:rPr>
          <w:rFonts w:ascii="Sylfaen" w:hAnsi="Sylfaen"/>
          <w:sz w:val="20"/>
          <w:szCs w:val="20"/>
          <w:lang w:val="ka-GE"/>
        </w:rPr>
        <w:t>,</w:t>
      </w:r>
      <w:r w:rsidR="00B80E4D" w:rsidRPr="000E71B8">
        <w:rPr>
          <w:rFonts w:ascii="Sylfaen" w:hAnsi="Sylfaen"/>
          <w:sz w:val="20"/>
          <w:szCs w:val="20"/>
          <w:lang w:val="ka-GE"/>
        </w:rPr>
        <w:t xml:space="preserve"> პროგრამის ხარჯები </w:t>
      </w:r>
      <w:r w:rsidRPr="000E71B8">
        <w:rPr>
          <w:rFonts w:ascii="Sylfaen" w:hAnsi="Sylfaen"/>
          <w:sz w:val="20"/>
          <w:szCs w:val="20"/>
          <w:lang w:val="ka-GE"/>
        </w:rPr>
        <w:t xml:space="preserve"> დაახლოებით </w:t>
      </w:r>
      <w:r w:rsidR="0097403F" w:rsidRPr="000E71B8">
        <w:rPr>
          <w:rFonts w:ascii="Sylfaen" w:hAnsi="Sylfaen"/>
          <w:sz w:val="20"/>
          <w:szCs w:val="20"/>
          <w:lang w:val="ka-GE"/>
        </w:rPr>
        <w:t>180 000</w:t>
      </w:r>
      <w:r w:rsidRPr="000E71B8">
        <w:rPr>
          <w:rFonts w:ascii="Sylfaen" w:hAnsi="Sylfaen"/>
          <w:sz w:val="20"/>
          <w:szCs w:val="20"/>
          <w:lang w:val="ka-GE"/>
        </w:rPr>
        <w:t xml:space="preserve"> ლარით გაიზრდება</w:t>
      </w:r>
      <w:r w:rsidR="007F4851" w:rsidRPr="000E71B8">
        <w:rPr>
          <w:rFonts w:ascii="Sylfaen" w:hAnsi="Sylfaen"/>
          <w:sz w:val="20"/>
          <w:szCs w:val="20"/>
          <w:lang w:val="ka-GE"/>
        </w:rPr>
        <w:t xml:space="preserve">, 200 000 </w:t>
      </w:r>
      <w:r w:rsidR="00930357" w:rsidRPr="000E71B8">
        <w:rPr>
          <w:rFonts w:ascii="Sylfaen" w:hAnsi="Sylfaen"/>
          <w:sz w:val="20"/>
          <w:szCs w:val="20"/>
          <w:lang w:val="ka-GE"/>
        </w:rPr>
        <w:t xml:space="preserve">პირის დარეგისტრირების შემთხვევაში - </w:t>
      </w:r>
      <w:r w:rsidR="007F4851" w:rsidRPr="000E71B8">
        <w:rPr>
          <w:rFonts w:ascii="Sylfaen" w:hAnsi="Sylfaen"/>
          <w:sz w:val="20"/>
          <w:szCs w:val="20"/>
          <w:lang w:val="ka-GE"/>
        </w:rPr>
        <w:t>საშუა</w:t>
      </w:r>
      <w:r w:rsidR="00930357" w:rsidRPr="000E71B8">
        <w:rPr>
          <w:rFonts w:ascii="Sylfaen" w:hAnsi="Sylfaen"/>
          <w:sz w:val="20"/>
          <w:szCs w:val="20"/>
          <w:lang w:val="ka-GE"/>
        </w:rPr>
        <w:t xml:space="preserve">ლოდ </w:t>
      </w:r>
      <w:r w:rsidR="0097403F" w:rsidRPr="000E71B8">
        <w:rPr>
          <w:rFonts w:ascii="Sylfaen" w:hAnsi="Sylfaen"/>
          <w:sz w:val="20"/>
          <w:szCs w:val="20"/>
          <w:lang w:val="ka-GE"/>
        </w:rPr>
        <w:t>360 000</w:t>
      </w:r>
      <w:r w:rsidR="00930357" w:rsidRPr="000E71B8">
        <w:rPr>
          <w:rFonts w:ascii="Sylfaen" w:hAnsi="Sylfaen"/>
          <w:sz w:val="20"/>
          <w:szCs w:val="20"/>
          <w:lang w:val="ka-GE"/>
        </w:rPr>
        <w:t xml:space="preserve"> ლარით, </w:t>
      </w:r>
      <w:r w:rsidR="007F4851" w:rsidRPr="000E71B8">
        <w:rPr>
          <w:rFonts w:ascii="Sylfaen" w:hAnsi="Sylfaen"/>
          <w:sz w:val="20"/>
          <w:szCs w:val="20"/>
          <w:lang w:val="ka-GE"/>
        </w:rPr>
        <w:t xml:space="preserve">ხოლო 300 000 პირი რეგისტრაციის პირობებში - </w:t>
      </w:r>
      <w:r w:rsidR="0097403F" w:rsidRPr="000E71B8">
        <w:rPr>
          <w:rFonts w:ascii="Sylfaen" w:hAnsi="Sylfaen"/>
          <w:sz w:val="20"/>
          <w:szCs w:val="20"/>
          <w:lang w:val="ka-GE"/>
        </w:rPr>
        <w:t>540 000</w:t>
      </w:r>
      <w:r w:rsidR="007F4851" w:rsidRPr="000E71B8">
        <w:rPr>
          <w:rFonts w:ascii="Sylfaen" w:hAnsi="Sylfaen"/>
          <w:sz w:val="20"/>
          <w:szCs w:val="20"/>
          <w:lang w:val="ka-GE"/>
        </w:rPr>
        <w:t xml:space="preserve"> ლარი</w:t>
      </w:r>
      <w:r w:rsidR="0097403F" w:rsidRPr="000E71B8">
        <w:rPr>
          <w:rFonts w:ascii="Sylfaen" w:hAnsi="Sylfaen"/>
          <w:sz w:val="20"/>
          <w:szCs w:val="20"/>
          <w:lang w:val="ka-GE"/>
        </w:rPr>
        <w:t>თ. აღნიშნულ შემთხვევებში გეგმური ამბუალტორიული მომსახურების სავარაუდო ხარჯი</w:t>
      </w:r>
      <w:r w:rsidR="00763D93" w:rsidRPr="000E71B8">
        <w:rPr>
          <w:rFonts w:ascii="Sylfaen" w:hAnsi="Sylfaen"/>
          <w:sz w:val="20"/>
          <w:szCs w:val="20"/>
          <w:lang w:val="ka-GE"/>
        </w:rPr>
        <w:t>,</w:t>
      </w:r>
      <w:r w:rsidR="0097403F" w:rsidRPr="000E71B8">
        <w:rPr>
          <w:rFonts w:ascii="Sylfaen" w:hAnsi="Sylfaen"/>
          <w:sz w:val="20"/>
          <w:szCs w:val="20"/>
          <w:lang w:val="ka-GE"/>
        </w:rPr>
        <w:t xml:space="preserve"> შესაბამისად, </w:t>
      </w:r>
      <w:r w:rsidR="004D7A12" w:rsidRPr="000E71B8">
        <w:rPr>
          <w:rFonts w:ascii="Sylfaen" w:hAnsi="Sylfaen"/>
          <w:sz w:val="20"/>
          <w:szCs w:val="20"/>
          <w:lang w:val="ka-GE"/>
        </w:rPr>
        <w:t>4 661 283.05</w:t>
      </w:r>
      <w:r w:rsidR="0097403F" w:rsidRPr="000E71B8">
        <w:rPr>
          <w:rFonts w:ascii="Sylfaen" w:hAnsi="Sylfaen"/>
          <w:sz w:val="20"/>
          <w:szCs w:val="20"/>
          <w:lang w:val="ka-GE"/>
        </w:rPr>
        <w:t xml:space="preserve">, </w:t>
      </w:r>
      <w:r w:rsidR="004D7A12" w:rsidRPr="000E71B8">
        <w:rPr>
          <w:rFonts w:ascii="Sylfaen" w:hAnsi="Sylfaen"/>
          <w:sz w:val="20"/>
          <w:szCs w:val="20"/>
          <w:lang w:val="ka-GE"/>
        </w:rPr>
        <w:t xml:space="preserve">4 841 283.05 </w:t>
      </w:r>
      <w:r w:rsidR="0097403F" w:rsidRPr="000E71B8">
        <w:rPr>
          <w:rFonts w:ascii="Sylfaen" w:hAnsi="Sylfaen"/>
          <w:sz w:val="20"/>
          <w:szCs w:val="20"/>
          <w:lang w:val="ka-GE"/>
        </w:rPr>
        <w:t xml:space="preserve">და </w:t>
      </w:r>
      <w:r w:rsidR="004D7A12" w:rsidRPr="000E71B8">
        <w:rPr>
          <w:rFonts w:ascii="Sylfaen" w:hAnsi="Sylfaen"/>
          <w:sz w:val="20"/>
          <w:szCs w:val="20"/>
          <w:lang w:val="ka-GE"/>
        </w:rPr>
        <w:t xml:space="preserve">5 021 283.05 </w:t>
      </w:r>
      <w:r w:rsidR="0097403F" w:rsidRPr="000E71B8">
        <w:rPr>
          <w:rFonts w:ascii="Sylfaen" w:hAnsi="Sylfaen"/>
          <w:sz w:val="20"/>
          <w:szCs w:val="20"/>
          <w:lang w:val="ka-GE"/>
        </w:rPr>
        <w:t>ლარია</w:t>
      </w:r>
      <w:r w:rsidR="007F4851" w:rsidRPr="000E71B8">
        <w:rPr>
          <w:rFonts w:ascii="Sylfaen" w:hAnsi="Sylfaen"/>
          <w:sz w:val="20"/>
          <w:szCs w:val="20"/>
          <w:lang w:val="ka-GE"/>
        </w:rPr>
        <w:t xml:space="preserve"> (დანართი</w:t>
      </w:r>
      <w:r w:rsidR="00A13C89" w:rsidRPr="000E71B8">
        <w:rPr>
          <w:rFonts w:ascii="Sylfaen" w:hAnsi="Sylfaen"/>
          <w:sz w:val="20"/>
          <w:szCs w:val="20"/>
          <w:lang w:val="ka-GE"/>
        </w:rPr>
        <w:t xml:space="preserve"> 3</w:t>
      </w:r>
      <w:r w:rsidR="007F4851" w:rsidRPr="000E71B8">
        <w:rPr>
          <w:rFonts w:ascii="Sylfaen" w:hAnsi="Sylfaen"/>
          <w:sz w:val="20"/>
          <w:szCs w:val="20"/>
          <w:lang w:val="ka-GE"/>
        </w:rPr>
        <w:t>)</w:t>
      </w:r>
      <w:r w:rsidRPr="000E71B8">
        <w:rPr>
          <w:rFonts w:ascii="Sylfaen" w:hAnsi="Sylfaen"/>
          <w:sz w:val="20"/>
          <w:szCs w:val="20"/>
          <w:lang w:val="ka-GE"/>
        </w:rPr>
        <w:t xml:space="preserve">. </w:t>
      </w:r>
      <w:r w:rsidR="00050378" w:rsidRPr="000E71B8">
        <w:rPr>
          <w:rFonts w:ascii="Sylfaen" w:hAnsi="Sylfaen"/>
          <w:sz w:val="20"/>
          <w:szCs w:val="20"/>
          <w:lang w:val="ka-GE"/>
        </w:rPr>
        <w:t xml:space="preserve">გეგმური ამბულატორიული მომსახურების </w:t>
      </w:r>
      <w:r w:rsidR="0097403F" w:rsidRPr="000E71B8">
        <w:rPr>
          <w:rFonts w:ascii="Sylfaen" w:hAnsi="Sylfaen"/>
          <w:sz w:val="20"/>
          <w:szCs w:val="20"/>
          <w:lang w:val="ka-GE"/>
        </w:rPr>
        <w:t xml:space="preserve">დაფინანსების სავარაუდო მოცულობა </w:t>
      </w:r>
      <w:r w:rsidR="00763D93" w:rsidRPr="000E71B8">
        <w:rPr>
          <w:rFonts w:ascii="Sylfaen" w:hAnsi="Sylfaen"/>
          <w:sz w:val="20"/>
          <w:szCs w:val="20"/>
          <w:lang w:val="ka-GE"/>
        </w:rPr>
        <w:t xml:space="preserve">პროგრამის ფარგლებში </w:t>
      </w:r>
      <w:r w:rsidR="0097403F" w:rsidRPr="000E71B8">
        <w:rPr>
          <w:rFonts w:ascii="Sylfaen" w:hAnsi="Sylfaen"/>
          <w:sz w:val="20"/>
          <w:szCs w:val="20"/>
          <w:lang w:val="ka-GE"/>
        </w:rPr>
        <w:t>კიდევ 300 000 ბენეფიციარის დარეგისტრირების შემთხვევაში (</w:t>
      </w:r>
      <w:r w:rsidR="004D7A12" w:rsidRPr="000E71B8">
        <w:rPr>
          <w:rFonts w:ascii="Sylfaen" w:hAnsi="Sylfaen"/>
          <w:sz w:val="20"/>
          <w:szCs w:val="20"/>
          <w:lang w:val="ka-GE"/>
        </w:rPr>
        <w:t xml:space="preserve">5 021 283.05 </w:t>
      </w:r>
      <w:r w:rsidR="0097403F" w:rsidRPr="000E71B8">
        <w:rPr>
          <w:rFonts w:ascii="Sylfaen" w:hAnsi="Sylfaen"/>
          <w:sz w:val="20"/>
          <w:szCs w:val="20"/>
          <w:lang w:val="ka-GE"/>
        </w:rPr>
        <w:t xml:space="preserve">ლარი) </w:t>
      </w:r>
      <w:r w:rsidR="004D7A12" w:rsidRPr="000E71B8">
        <w:rPr>
          <w:rFonts w:ascii="Sylfaen" w:hAnsi="Sylfaen"/>
          <w:b/>
          <w:sz w:val="20"/>
          <w:szCs w:val="20"/>
          <w:lang w:val="ka-GE"/>
        </w:rPr>
        <w:t>101 919.39</w:t>
      </w:r>
      <w:r w:rsidR="004D7A12" w:rsidRPr="000E71B8">
        <w:rPr>
          <w:rFonts w:ascii="Sylfaen" w:hAnsi="Sylfaen"/>
          <w:sz w:val="20"/>
          <w:szCs w:val="20"/>
          <w:lang w:val="ka-GE"/>
        </w:rPr>
        <w:t xml:space="preserve"> </w:t>
      </w:r>
      <w:r w:rsidR="001F012B" w:rsidRPr="000E71B8">
        <w:rPr>
          <w:rFonts w:ascii="Sylfaen" w:hAnsi="Sylfaen"/>
          <w:sz w:val="20"/>
          <w:szCs w:val="20"/>
          <w:lang w:val="ka-GE"/>
        </w:rPr>
        <w:t xml:space="preserve">ლარით </w:t>
      </w:r>
      <w:r w:rsidR="00050378" w:rsidRPr="000E71B8">
        <w:rPr>
          <w:rFonts w:ascii="Sylfaen" w:hAnsi="Sylfaen"/>
          <w:sz w:val="20"/>
          <w:szCs w:val="20"/>
          <w:lang w:val="ka-GE"/>
        </w:rPr>
        <w:t>გაიზრდება</w:t>
      </w:r>
      <w:r w:rsidR="001F012B" w:rsidRPr="000E71B8">
        <w:rPr>
          <w:rFonts w:ascii="Sylfaen" w:hAnsi="Sylfaen"/>
          <w:sz w:val="20"/>
          <w:szCs w:val="20"/>
          <w:lang w:val="ka-GE"/>
        </w:rPr>
        <w:t xml:space="preserve"> 2018 წლის მაისის </w:t>
      </w:r>
      <w:r w:rsidR="00763D93" w:rsidRPr="000E71B8">
        <w:rPr>
          <w:rFonts w:ascii="Sylfaen" w:hAnsi="Sylfaen"/>
          <w:sz w:val="20"/>
          <w:szCs w:val="20"/>
          <w:lang w:val="ka-GE"/>
        </w:rPr>
        <w:t xml:space="preserve">გეგმური ამბულატორიული მომსახურების (კაპიტაცია) </w:t>
      </w:r>
      <w:r w:rsidR="00050378" w:rsidRPr="000E71B8">
        <w:rPr>
          <w:rFonts w:ascii="Sylfaen" w:hAnsi="Sylfaen"/>
          <w:sz w:val="20"/>
          <w:szCs w:val="20"/>
          <w:lang w:val="ka-GE"/>
        </w:rPr>
        <w:t>ხარჯთან შედარებით</w:t>
      </w:r>
      <w:r w:rsidR="001F012B" w:rsidRPr="000E71B8">
        <w:rPr>
          <w:rFonts w:ascii="Sylfaen" w:hAnsi="Sylfaen"/>
          <w:sz w:val="20"/>
          <w:szCs w:val="20"/>
          <w:lang w:val="ka-GE"/>
        </w:rPr>
        <w:t>.</w:t>
      </w:r>
    </w:p>
    <w:p w:rsidR="009B385E" w:rsidRPr="000E71B8" w:rsidRDefault="00CA252A" w:rsidP="000E71B8">
      <w:pPr>
        <w:pStyle w:val="NormalWeb"/>
        <w:spacing w:before="0" w:beforeAutospacing="0" w:after="0" w:afterAutospacing="0"/>
        <w:ind w:firstLine="539"/>
        <w:jc w:val="both"/>
        <w:rPr>
          <w:rFonts w:ascii="Sylfaen" w:hAnsi="Sylfaen"/>
          <w:sz w:val="20"/>
          <w:szCs w:val="20"/>
          <w:lang w:val="ka-GE"/>
        </w:rPr>
      </w:pPr>
      <w:r w:rsidRPr="000E71B8">
        <w:rPr>
          <w:rFonts w:ascii="Sylfaen" w:hAnsi="Sylfaen"/>
          <w:sz w:val="20"/>
          <w:szCs w:val="20"/>
          <w:lang w:val="ka-GE"/>
        </w:rPr>
        <w:t xml:space="preserve">შესაძლოა განხილულ იქნას </w:t>
      </w:r>
      <w:r w:rsidR="004D1EE3" w:rsidRPr="000E71B8">
        <w:rPr>
          <w:rFonts w:ascii="Sylfaen" w:hAnsi="Sylfaen"/>
          <w:sz w:val="20"/>
          <w:szCs w:val="20"/>
          <w:lang w:val="ka-GE"/>
        </w:rPr>
        <w:t>სოფლის ექიმების მიერ გასაწევი მომსახურების ვალდებულების დელეგირება რაიონულ ცენტრებზე,</w:t>
      </w:r>
      <w:r w:rsidR="001F012B" w:rsidRPr="000E71B8">
        <w:rPr>
          <w:rFonts w:ascii="Sylfaen" w:hAnsi="Sylfaen"/>
          <w:sz w:val="20"/>
          <w:szCs w:val="20"/>
          <w:lang w:val="ka-GE"/>
        </w:rPr>
        <w:t xml:space="preserve"> </w:t>
      </w:r>
      <w:r w:rsidR="001F012B" w:rsidRPr="000E71B8">
        <w:rPr>
          <w:rFonts w:ascii="Sylfaen" w:hAnsi="Sylfaen"/>
          <w:b/>
          <w:i/>
          <w:sz w:val="20"/>
          <w:szCs w:val="20"/>
          <w:lang w:val="ka-GE"/>
        </w:rPr>
        <w:t>სოფ</w:t>
      </w:r>
      <w:r w:rsidR="00944A34" w:rsidRPr="000E71B8">
        <w:rPr>
          <w:rFonts w:ascii="Sylfaen" w:hAnsi="Sylfaen"/>
          <w:b/>
          <w:i/>
          <w:sz w:val="20"/>
          <w:szCs w:val="20"/>
          <w:lang w:val="ka-GE"/>
        </w:rPr>
        <w:t>ლის ექიმის სახელმწიფო პროგრამის „</w:t>
      </w:r>
      <w:r w:rsidR="00944A34" w:rsidRPr="000E71B8">
        <w:rPr>
          <w:rFonts w:ascii="Sylfaen" w:hAnsi="Sylfaen" w:cs="Sylfaen"/>
          <w:color w:val="333333"/>
          <w:sz w:val="20"/>
          <w:szCs w:val="20"/>
        </w:rPr>
        <w:t>პირველადი</w:t>
      </w:r>
      <w:r w:rsidR="00944A34" w:rsidRPr="000E71B8">
        <w:rPr>
          <w:rFonts w:ascii="Sylfaen" w:hAnsi="Sylfaen" w:cs="Helvetica"/>
          <w:color w:val="333333"/>
          <w:sz w:val="20"/>
          <w:szCs w:val="20"/>
        </w:rPr>
        <w:t xml:space="preserve"> </w:t>
      </w:r>
      <w:r w:rsidR="00944A34" w:rsidRPr="000E71B8">
        <w:rPr>
          <w:rFonts w:ascii="Sylfaen" w:hAnsi="Sylfaen" w:cs="Sylfaen"/>
          <w:color w:val="333333"/>
          <w:sz w:val="20"/>
          <w:szCs w:val="20"/>
        </w:rPr>
        <w:t>ჯანდაცვის</w:t>
      </w:r>
      <w:r w:rsidR="00944A34" w:rsidRPr="000E71B8">
        <w:rPr>
          <w:rFonts w:ascii="Sylfaen" w:hAnsi="Sylfaen" w:cs="Helvetica"/>
          <w:color w:val="333333"/>
          <w:sz w:val="20"/>
          <w:szCs w:val="20"/>
        </w:rPr>
        <w:t xml:space="preserve"> </w:t>
      </w:r>
      <w:r w:rsidR="00944A34" w:rsidRPr="000E71B8">
        <w:rPr>
          <w:rFonts w:ascii="Sylfaen" w:hAnsi="Sylfaen" w:cs="Sylfaen"/>
          <w:color w:val="333333"/>
          <w:sz w:val="20"/>
          <w:szCs w:val="20"/>
        </w:rPr>
        <w:t>მომსახურება</w:t>
      </w:r>
      <w:r w:rsidR="00944A34" w:rsidRPr="000E71B8">
        <w:rPr>
          <w:rFonts w:ascii="Sylfaen" w:hAnsi="Sylfaen" w:cs="Helvetica"/>
          <w:color w:val="333333"/>
          <w:sz w:val="20"/>
          <w:szCs w:val="20"/>
        </w:rPr>
        <w:t xml:space="preserve"> </w:t>
      </w:r>
      <w:r w:rsidR="00944A34" w:rsidRPr="000E71B8">
        <w:rPr>
          <w:rFonts w:ascii="Sylfaen" w:hAnsi="Sylfaen" w:cs="Sylfaen"/>
          <w:color w:val="333333"/>
          <w:sz w:val="20"/>
          <w:szCs w:val="20"/>
        </w:rPr>
        <w:t>სოფლად</w:t>
      </w:r>
      <w:r w:rsidR="00944A34" w:rsidRPr="000E71B8">
        <w:rPr>
          <w:rFonts w:ascii="Sylfaen" w:hAnsi="Sylfaen" w:cs="Sylfaen"/>
          <w:color w:val="333333"/>
          <w:sz w:val="20"/>
          <w:szCs w:val="20"/>
          <w:lang w:val="ka-GE"/>
        </w:rPr>
        <w:t>“ კომპონენტის</w:t>
      </w:r>
      <w:r w:rsidR="00944A34" w:rsidRPr="000E71B8">
        <w:rPr>
          <w:rFonts w:ascii="Sylfaen" w:hAnsi="Sylfaen" w:cs="Helvetica"/>
          <w:color w:val="333333"/>
          <w:sz w:val="20"/>
          <w:szCs w:val="20"/>
        </w:rPr>
        <w:t xml:space="preserve"> </w:t>
      </w:r>
      <w:r w:rsidR="001F012B" w:rsidRPr="000E71B8">
        <w:rPr>
          <w:rFonts w:ascii="Sylfaen" w:hAnsi="Sylfaen"/>
          <w:b/>
          <w:i/>
          <w:sz w:val="20"/>
          <w:szCs w:val="20"/>
          <w:lang w:val="ka-GE"/>
        </w:rPr>
        <w:t>საყოველთაო ჯანმრთელობის დაცვის პროგრამაში ინტეგრაციით,</w:t>
      </w:r>
      <w:r w:rsidR="004D1EE3" w:rsidRPr="000E71B8">
        <w:rPr>
          <w:rFonts w:ascii="Sylfaen" w:hAnsi="Sylfaen"/>
          <w:sz w:val="20"/>
          <w:szCs w:val="20"/>
          <w:lang w:val="ka-GE"/>
        </w:rPr>
        <w:t xml:space="preserve"> გეგმური ამბულატორიული მომსახუ</w:t>
      </w:r>
      <w:r w:rsidR="00F5147A" w:rsidRPr="000E71B8">
        <w:rPr>
          <w:rFonts w:ascii="Sylfaen" w:hAnsi="Sylfaen"/>
          <w:sz w:val="20"/>
          <w:szCs w:val="20"/>
          <w:lang w:val="ka-GE"/>
        </w:rPr>
        <w:t>რების კაპიტაციით განსაზღვრული 2.</w:t>
      </w:r>
      <w:r w:rsidR="004D1EE3" w:rsidRPr="000E71B8">
        <w:rPr>
          <w:rFonts w:ascii="Sylfaen" w:hAnsi="Sylfaen"/>
          <w:sz w:val="20"/>
          <w:szCs w:val="20"/>
          <w:lang w:val="ka-GE"/>
        </w:rPr>
        <w:t>15 ლარის დაფინანსების  პირობებში (</w:t>
      </w:r>
      <w:r w:rsidR="009B385E" w:rsidRPr="000E71B8">
        <w:rPr>
          <w:rFonts w:ascii="Sylfaen" w:hAnsi="Sylfaen"/>
          <w:sz w:val="20"/>
          <w:szCs w:val="20"/>
          <w:lang w:val="ka-GE"/>
        </w:rPr>
        <w:t>ამასთან, ბენეფიციართა ყველა კატეგორიისთვის გეგმური ამბულატორიული მომსახურება საყოველთაო ჯანმრთელობის დაცვის პროგრამის</w:t>
      </w:r>
      <w:r w:rsidRPr="000E71B8">
        <w:rPr>
          <w:rFonts w:ascii="Sylfaen" w:hAnsi="Sylfaen"/>
          <w:sz w:val="20"/>
          <w:szCs w:val="20"/>
          <w:lang w:val="ka-GE"/>
        </w:rPr>
        <w:t xml:space="preserve"> ფარგლებში დაფინანსდება სრულად). ამ შემთხვევაში </w:t>
      </w:r>
      <w:r w:rsidR="009B385E" w:rsidRPr="000E71B8">
        <w:rPr>
          <w:rFonts w:ascii="Sylfaen" w:hAnsi="Sylfaen"/>
          <w:sz w:val="20"/>
          <w:szCs w:val="20"/>
          <w:lang w:val="ka-GE"/>
        </w:rPr>
        <w:t xml:space="preserve"> პროგრამის მოსალოდნელი ყოველთვიური ხარჯი გეგმური ამბულატორიული კომპონენტის ფარგლებში </w:t>
      </w:r>
      <w:r w:rsidR="001F012B" w:rsidRPr="000E71B8">
        <w:rPr>
          <w:rFonts w:ascii="Sylfaen" w:hAnsi="Sylfaen"/>
          <w:sz w:val="20"/>
          <w:szCs w:val="20"/>
          <w:lang w:val="ka-GE"/>
        </w:rPr>
        <w:t>ამჟ</w:t>
      </w:r>
      <w:r w:rsidR="009B385E" w:rsidRPr="000E71B8">
        <w:rPr>
          <w:rFonts w:ascii="Sylfaen" w:hAnsi="Sylfaen"/>
          <w:sz w:val="20"/>
          <w:szCs w:val="20"/>
          <w:lang w:val="ka-GE"/>
        </w:rPr>
        <w:t xml:space="preserve">ამად დარეგისტრირებული ბენეფიციარების რაოდენობის გათვალისწინებით იქნება </w:t>
      </w:r>
      <w:r w:rsidR="00763D93" w:rsidRPr="000E71B8">
        <w:rPr>
          <w:rFonts w:ascii="Sylfaen" w:hAnsi="Sylfaen"/>
          <w:sz w:val="20"/>
          <w:szCs w:val="20"/>
          <w:lang w:val="ka-GE"/>
        </w:rPr>
        <w:t>დაახლოებით</w:t>
      </w:r>
      <w:r w:rsidR="009B385E" w:rsidRPr="000E71B8">
        <w:rPr>
          <w:rFonts w:ascii="Sylfaen" w:hAnsi="Sylfaen"/>
          <w:sz w:val="20"/>
          <w:szCs w:val="20"/>
          <w:lang w:val="ka-GE"/>
        </w:rPr>
        <w:t xml:space="preserve"> </w:t>
      </w:r>
      <w:r w:rsidR="00AA0A1D" w:rsidRPr="000E71B8">
        <w:rPr>
          <w:rFonts w:ascii="Sylfaen" w:hAnsi="Sylfaen"/>
          <w:sz w:val="20"/>
          <w:szCs w:val="20"/>
          <w:lang w:val="ka-GE"/>
        </w:rPr>
        <w:t>5 391 308.05 ლარი (დანართი 4</w:t>
      </w:r>
      <w:r w:rsidR="009B385E" w:rsidRPr="000E71B8">
        <w:rPr>
          <w:rFonts w:ascii="Sylfaen" w:hAnsi="Sylfaen"/>
          <w:sz w:val="20"/>
          <w:szCs w:val="20"/>
          <w:lang w:val="ka-GE"/>
        </w:rPr>
        <w:t>)</w:t>
      </w:r>
      <w:r w:rsidR="00763D93" w:rsidRPr="000E71B8">
        <w:rPr>
          <w:rFonts w:ascii="Sylfaen" w:hAnsi="Sylfaen"/>
          <w:sz w:val="20"/>
          <w:szCs w:val="20"/>
          <w:lang w:val="ka-GE"/>
        </w:rPr>
        <w:t xml:space="preserve">, რაც </w:t>
      </w:r>
      <w:r w:rsidR="00AA0A1D" w:rsidRPr="000E71B8">
        <w:rPr>
          <w:rFonts w:ascii="Sylfaen" w:hAnsi="Sylfaen"/>
          <w:b/>
          <w:sz w:val="20"/>
          <w:szCs w:val="20"/>
          <w:lang w:val="ka-GE"/>
        </w:rPr>
        <w:t xml:space="preserve">471944.38 </w:t>
      </w:r>
      <w:r w:rsidR="00763D93" w:rsidRPr="000E71B8">
        <w:rPr>
          <w:rFonts w:ascii="Sylfaen" w:hAnsi="Sylfaen"/>
          <w:b/>
          <w:sz w:val="20"/>
          <w:szCs w:val="20"/>
          <w:lang w:val="ka-GE"/>
        </w:rPr>
        <w:t xml:space="preserve">ლარით </w:t>
      </w:r>
      <w:r w:rsidR="00050378" w:rsidRPr="000E71B8">
        <w:rPr>
          <w:rFonts w:ascii="Sylfaen" w:hAnsi="Sylfaen"/>
          <w:b/>
          <w:sz w:val="20"/>
          <w:szCs w:val="20"/>
          <w:lang w:val="ka-GE"/>
        </w:rPr>
        <w:t>მეტია</w:t>
      </w:r>
      <w:r w:rsidR="00763D93" w:rsidRPr="000E71B8">
        <w:rPr>
          <w:rFonts w:ascii="Sylfaen" w:hAnsi="Sylfaen"/>
          <w:sz w:val="20"/>
          <w:szCs w:val="20"/>
          <w:lang w:val="ka-GE"/>
        </w:rPr>
        <w:t xml:space="preserve"> 2018 წლის მაისის გეგმური ამბულატორიული მომსახურების (კაპიტაცია) </w:t>
      </w:r>
      <w:r w:rsidR="00050378" w:rsidRPr="000E71B8">
        <w:rPr>
          <w:rFonts w:ascii="Sylfaen" w:hAnsi="Sylfaen"/>
          <w:sz w:val="20"/>
          <w:szCs w:val="20"/>
          <w:lang w:val="ka-GE"/>
        </w:rPr>
        <w:t>ხარჯზე</w:t>
      </w:r>
      <w:r w:rsidR="009B385E" w:rsidRPr="000E71B8">
        <w:rPr>
          <w:rFonts w:ascii="Sylfaen" w:hAnsi="Sylfaen"/>
          <w:sz w:val="20"/>
          <w:szCs w:val="20"/>
          <w:lang w:val="ka-GE"/>
        </w:rPr>
        <w:t xml:space="preserve">. </w:t>
      </w:r>
    </w:p>
    <w:p w:rsidR="00E91848" w:rsidRPr="000E71B8" w:rsidRDefault="00E91848" w:rsidP="000E71B8">
      <w:pPr>
        <w:pStyle w:val="ListParagraph"/>
        <w:spacing w:after="0" w:line="240" w:lineRule="auto"/>
        <w:ind w:left="0" w:firstLine="539"/>
        <w:contextualSpacing w:val="0"/>
        <w:jc w:val="both"/>
        <w:rPr>
          <w:rFonts w:ascii="Sylfaen" w:hAnsi="Sylfaen"/>
          <w:sz w:val="20"/>
          <w:szCs w:val="20"/>
          <w:lang w:val="ka-GE"/>
        </w:rPr>
      </w:pPr>
      <w:r w:rsidRPr="000E71B8">
        <w:rPr>
          <w:rFonts w:ascii="Sylfaen" w:hAnsi="Sylfaen"/>
          <w:b/>
          <w:i/>
          <w:sz w:val="20"/>
          <w:szCs w:val="20"/>
          <w:lang w:val="ka-GE"/>
        </w:rPr>
        <w:t>სოფლის ექიმის სახელმწიფო პროგრამის „</w:t>
      </w:r>
      <w:r w:rsidRPr="000E71B8">
        <w:rPr>
          <w:rFonts w:ascii="Sylfaen" w:hAnsi="Sylfaen" w:cs="Sylfaen"/>
          <w:color w:val="333333"/>
          <w:sz w:val="20"/>
          <w:szCs w:val="20"/>
        </w:rPr>
        <w:t>პირველადი</w:t>
      </w:r>
      <w:r w:rsidRPr="000E71B8">
        <w:rPr>
          <w:rFonts w:ascii="Sylfaen" w:hAnsi="Sylfaen" w:cs="Helvetica"/>
          <w:color w:val="333333"/>
          <w:sz w:val="20"/>
          <w:szCs w:val="20"/>
        </w:rPr>
        <w:t xml:space="preserve"> </w:t>
      </w:r>
      <w:r w:rsidRPr="000E71B8">
        <w:rPr>
          <w:rFonts w:ascii="Sylfaen" w:hAnsi="Sylfaen" w:cs="Sylfaen"/>
          <w:color w:val="333333"/>
          <w:sz w:val="20"/>
          <w:szCs w:val="20"/>
        </w:rPr>
        <w:t>ჯანდაცვის</w:t>
      </w:r>
      <w:r w:rsidRPr="000E71B8">
        <w:rPr>
          <w:rFonts w:ascii="Sylfaen" w:hAnsi="Sylfaen" w:cs="Helvetica"/>
          <w:color w:val="333333"/>
          <w:sz w:val="20"/>
          <w:szCs w:val="20"/>
        </w:rPr>
        <w:t xml:space="preserve"> </w:t>
      </w:r>
      <w:r w:rsidRPr="000E71B8">
        <w:rPr>
          <w:rFonts w:ascii="Sylfaen" w:hAnsi="Sylfaen" w:cs="Sylfaen"/>
          <w:color w:val="333333"/>
          <w:sz w:val="20"/>
          <w:szCs w:val="20"/>
        </w:rPr>
        <w:t>მომსახურება</w:t>
      </w:r>
      <w:r w:rsidRPr="000E71B8">
        <w:rPr>
          <w:rFonts w:ascii="Sylfaen" w:hAnsi="Sylfaen" w:cs="Helvetica"/>
          <w:color w:val="333333"/>
          <w:sz w:val="20"/>
          <w:szCs w:val="20"/>
        </w:rPr>
        <w:t xml:space="preserve"> </w:t>
      </w:r>
      <w:r w:rsidRPr="000E71B8">
        <w:rPr>
          <w:rFonts w:ascii="Sylfaen" w:hAnsi="Sylfaen" w:cs="Sylfaen"/>
          <w:color w:val="333333"/>
          <w:sz w:val="20"/>
          <w:szCs w:val="20"/>
        </w:rPr>
        <w:t>სოფლად</w:t>
      </w:r>
      <w:r w:rsidRPr="000E71B8">
        <w:rPr>
          <w:rFonts w:ascii="Sylfaen" w:hAnsi="Sylfaen" w:cs="Sylfaen"/>
          <w:color w:val="333333"/>
          <w:sz w:val="20"/>
          <w:szCs w:val="20"/>
          <w:lang w:val="ka-GE"/>
        </w:rPr>
        <w:t>“ კომპონენტის</w:t>
      </w:r>
      <w:r w:rsidRPr="000E71B8">
        <w:rPr>
          <w:rFonts w:ascii="Sylfaen" w:hAnsi="Sylfaen"/>
          <w:b/>
          <w:i/>
          <w:sz w:val="20"/>
          <w:szCs w:val="20"/>
          <w:lang w:val="ka-GE"/>
        </w:rPr>
        <w:t xml:space="preserve"> საყოველთაო ჯანმრთელობის დაცვის პროგრამაში ინტეგრაციის შემთხვევაში </w:t>
      </w:r>
      <w:r w:rsidRPr="000E71B8">
        <w:rPr>
          <w:rFonts w:ascii="Sylfaen" w:hAnsi="Sylfaen"/>
          <w:sz w:val="20"/>
          <w:szCs w:val="20"/>
          <w:lang w:val="ka-GE"/>
        </w:rPr>
        <w:t xml:space="preserve">გასათვალისწინებელია შესაბამისი პროგრამის ფარგლებში ამ კომპონენტის წლიური ბიუჯეტი - </w:t>
      </w:r>
      <w:r w:rsidR="00CA62E5" w:rsidRPr="000E71B8">
        <w:rPr>
          <w:rFonts w:ascii="Sylfaen" w:hAnsi="Sylfaen"/>
          <w:sz w:val="20"/>
          <w:szCs w:val="20"/>
          <w:lang w:val="ka-GE"/>
        </w:rPr>
        <w:t xml:space="preserve">           </w:t>
      </w:r>
      <w:r w:rsidR="00E75D72" w:rsidRPr="000E71B8">
        <w:rPr>
          <w:rFonts w:ascii="Sylfaen" w:hAnsi="Sylfaen"/>
          <w:b/>
          <w:sz w:val="20"/>
          <w:szCs w:val="20"/>
          <w:lang w:val="ka-GE"/>
        </w:rPr>
        <w:t>19 636 50</w:t>
      </w:r>
      <w:r w:rsidRPr="000E71B8">
        <w:rPr>
          <w:rFonts w:ascii="Sylfaen" w:hAnsi="Sylfaen"/>
          <w:b/>
          <w:sz w:val="20"/>
          <w:szCs w:val="20"/>
          <w:lang w:val="ka-GE"/>
        </w:rPr>
        <w:t>0</w:t>
      </w:r>
      <w:r w:rsidRPr="000E71B8">
        <w:rPr>
          <w:rFonts w:ascii="Sylfaen" w:hAnsi="Sylfaen"/>
          <w:sz w:val="20"/>
          <w:szCs w:val="20"/>
          <w:lang w:val="ka-GE"/>
        </w:rPr>
        <w:t xml:space="preserve"> ლარი. </w:t>
      </w:r>
    </w:p>
    <w:p w:rsidR="00050378" w:rsidRPr="000E71B8" w:rsidRDefault="009B385E" w:rsidP="000E71B8">
      <w:pPr>
        <w:pStyle w:val="ListParagraph"/>
        <w:spacing w:after="0" w:line="240" w:lineRule="auto"/>
        <w:ind w:left="0" w:firstLine="539"/>
        <w:contextualSpacing w:val="0"/>
        <w:jc w:val="both"/>
        <w:rPr>
          <w:rFonts w:ascii="Sylfaen" w:hAnsi="Sylfaen" w:cs="Sylfaen"/>
          <w:color w:val="333333"/>
          <w:sz w:val="20"/>
          <w:szCs w:val="20"/>
          <w:lang w:val="ka-GE"/>
        </w:rPr>
      </w:pPr>
      <w:r w:rsidRPr="000E71B8">
        <w:rPr>
          <w:rFonts w:ascii="Sylfaen" w:hAnsi="Sylfaen"/>
          <w:sz w:val="20"/>
          <w:szCs w:val="20"/>
          <w:lang w:val="ka-GE"/>
        </w:rPr>
        <w:t xml:space="preserve">თუ დავუშვებთ, რომ აღნიშნული დაფინანსების პირობებში, ამ ეტაპზე დაურეგისტრირებელი ბენეფიციარებიდან დარეგისტრირდება კიდევ 100 000, პროგრამის ხარჯი  </w:t>
      </w:r>
      <w:r w:rsidR="00B80E4D" w:rsidRPr="000E71B8">
        <w:rPr>
          <w:rFonts w:ascii="Sylfaen" w:hAnsi="Sylfaen"/>
          <w:sz w:val="20"/>
          <w:szCs w:val="20"/>
          <w:lang w:val="ka-GE"/>
        </w:rPr>
        <w:t>215 000</w:t>
      </w:r>
      <w:r w:rsidRPr="000E71B8">
        <w:rPr>
          <w:rFonts w:ascii="Sylfaen" w:hAnsi="Sylfaen"/>
          <w:sz w:val="20"/>
          <w:szCs w:val="20"/>
          <w:lang w:val="ka-GE"/>
        </w:rPr>
        <w:t xml:space="preserve"> ლარით გაიზრდება, 200 000 პირის დარეგისტრირების შემთხვევაში - </w:t>
      </w:r>
      <w:r w:rsidR="00B80E4D" w:rsidRPr="000E71B8">
        <w:rPr>
          <w:rFonts w:ascii="Sylfaen" w:hAnsi="Sylfaen"/>
          <w:sz w:val="20"/>
          <w:szCs w:val="20"/>
          <w:lang w:val="ka-GE"/>
        </w:rPr>
        <w:t>430 000</w:t>
      </w:r>
      <w:r w:rsidRPr="000E71B8">
        <w:rPr>
          <w:rFonts w:ascii="Sylfaen" w:hAnsi="Sylfaen"/>
          <w:sz w:val="20"/>
          <w:szCs w:val="20"/>
          <w:lang w:val="ka-GE"/>
        </w:rPr>
        <w:t xml:space="preserve"> ლარით, ხოლო </w:t>
      </w:r>
      <w:r w:rsidR="00B80E4D" w:rsidRPr="000E71B8">
        <w:rPr>
          <w:rFonts w:ascii="Sylfaen" w:hAnsi="Sylfaen"/>
          <w:sz w:val="20"/>
          <w:szCs w:val="20"/>
          <w:lang w:val="ka-GE"/>
        </w:rPr>
        <w:t>300</w:t>
      </w:r>
      <w:r w:rsidRPr="000E71B8">
        <w:rPr>
          <w:rFonts w:ascii="Sylfaen" w:hAnsi="Sylfaen"/>
          <w:sz w:val="20"/>
          <w:szCs w:val="20"/>
          <w:lang w:val="ka-GE"/>
        </w:rPr>
        <w:t xml:space="preserve"> 000 პირი</w:t>
      </w:r>
      <w:r w:rsidR="00B80E4D" w:rsidRPr="000E71B8">
        <w:rPr>
          <w:rFonts w:ascii="Sylfaen" w:hAnsi="Sylfaen"/>
          <w:sz w:val="20"/>
          <w:szCs w:val="20"/>
          <w:lang w:val="ka-GE"/>
        </w:rPr>
        <w:t>ს</w:t>
      </w:r>
      <w:r w:rsidRPr="000E71B8">
        <w:rPr>
          <w:rFonts w:ascii="Sylfaen" w:hAnsi="Sylfaen"/>
          <w:sz w:val="20"/>
          <w:szCs w:val="20"/>
          <w:lang w:val="ka-GE"/>
        </w:rPr>
        <w:t xml:space="preserve"> რეგისტრაციის პირობებში - </w:t>
      </w:r>
      <w:r w:rsidR="00B80E4D" w:rsidRPr="000E71B8">
        <w:rPr>
          <w:rFonts w:ascii="Sylfaen" w:hAnsi="Sylfaen"/>
          <w:sz w:val="20"/>
          <w:szCs w:val="20"/>
          <w:lang w:val="ka-GE"/>
        </w:rPr>
        <w:t xml:space="preserve">645 000 </w:t>
      </w:r>
      <w:r w:rsidRPr="000E71B8">
        <w:rPr>
          <w:rFonts w:ascii="Sylfaen" w:hAnsi="Sylfaen"/>
          <w:sz w:val="20"/>
          <w:szCs w:val="20"/>
          <w:lang w:val="ka-GE"/>
        </w:rPr>
        <w:t>ლარით</w:t>
      </w:r>
      <w:r w:rsidR="00763D93" w:rsidRPr="000E71B8">
        <w:rPr>
          <w:rFonts w:ascii="Sylfaen" w:hAnsi="Sylfaen"/>
          <w:sz w:val="20"/>
          <w:szCs w:val="20"/>
          <w:lang w:val="ka-GE"/>
        </w:rPr>
        <w:t xml:space="preserve"> და საყოველთაო ჯანმრთელობის დაცვის პროგრამის გეგმური ამბულატორიული მომსახურების (კაპიტაცია) ხარჯი, შესაბამისად, იქნება </w:t>
      </w:r>
      <w:r w:rsidR="00AA0A1D" w:rsidRPr="000E71B8">
        <w:rPr>
          <w:rFonts w:ascii="Sylfaen" w:hAnsi="Sylfaen"/>
          <w:sz w:val="20"/>
          <w:szCs w:val="20"/>
          <w:lang w:val="ka-GE"/>
        </w:rPr>
        <w:t>5 606 308.05</w:t>
      </w:r>
      <w:r w:rsidR="00763D93" w:rsidRPr="000E71B8">
        <w:rPr>
          <w:rFonts w:ascii="Sylfaen" w:hAnsi="Sylfaen"/>
          <w:sz w:val="20"/>
          <w:szCs w:val="20"/>
          <w:lang w:val="ka-GE"/>
        </w:rPr>
        <w:t xml:space="preserve">, </w:t>
      </w:r>
      <w:r w:rsidR="00AA0A1D" w:rsidRPr="000E71B8">
        <w:rPr>
          <w:rFonts w:ascii="Sylfaen" w:hAnsi="Sylfaen"/>
          <w:sz w:val="20"/>
          <w:szCs w:val="20"/>
          <w:lang w:val="ka-GE"/>
        </w:rPr>
        <w:t xml:space="preserve">5 821 308.05 </w:t>
      </w:r>
      <w:r w:rsidR="00763D93" w:rsidRPr="000E71B8">
        <w:rPr>
          <w:rFonts w:ascii="Sylfaen" w:hAnsi="Sylfaen"/>
          <w:sz w:val="20"/>
          <w:szCs w:val="20"/>
          <w:lang w:val="ka-GE"/>
        </w:rPr>
        <w:t xml:space="preserve">და </w:t>
      </w:r>
      <w:r w:rsidR="00AA0A1D" w:rsidRPr="000E71B8">
        <w:rPr>
          <w:rFonts w:ascii="Sylfaen" w:hAnsi="Sylfaen"/>
          <w:sz w:val="20"/>
          <w:szCs w:val="20"/>
          <w:lang w:val="ka-GE"/>
        </w:rPr>
        <w:t xml:space="preserve">6 036 308.05 </w:t>
      </w:r>
      <w:r w:rsidR="00763D93" w:rsidRPr="000E71B8">
        <w:rPr>
          <w:rFonts w:ascii="Sylfaen" w:hAnsi="Sylfaen"/>
          <w:sz w:val="20"/>
          <w:szCs w:val="20"/>
          <w:lang w:val="ka-GE"/>
        </w:rPr>
        <w:t>ლარი</w:t>
      </w:r>
      <w:r w:rsidRPr="000E71B8">
        <w:rPr>
          <w:rFonts w:ascii="Sylfaen" w:hAnsi="Sylfaen"/>
          <w:sz w:val="20"/>
          <w:szCs w:val="20"/>
          <w:lang w:val="ka-GE"/>
        </w:rPr>
        <w:t xml:space="preserve">. </w:t>
      </w:r>
      <w:r w:rsidR="00050378" w:rsidRPr="000E71B8">
        <w:rPr>
          <w:rFonts w:ascii="Sylfaen" w:hAnsi="Sylfaen"/>
          <w:sz w:val="20"/>
          <w:szCs w:val="20"/>
          <w:lang w:val="ka-GE"/>
        </w:rPr>
        <w:t>გეგმური ამბულატორიული მომსახურების დაფინანსების სავარაუდო მოცულობა პროგრამის ფარგლებში დაურეგისტრირებელი ბენეფიციარების 50%-ის დარეგისტრირების პირობებში (</w:t>
      </w:r>
      <w:r w:rsidR="00AA0A1D" w:rsidRPr="000E71B8">
        <w:rPr>
          <w:rFonts w:ascii="Sylfaen" w:hAnsi="Sylfaen"/>
          <w:sz w:val="20"/>
          <w:szCs w:val="20"/>
          <w:lang w:val="ka-GE"/>
        </w:rPr>
        <w:t>6 036 308.05 ლარი</w:t>
      </w:r>
      <w:r w:rsidR="00050378" w:rsidRPr="000E71B8">
        <w:rPr>
          <w:rFonts w:ascii="Sylfaen" w:hAnsi="Sylfaen"/>
          <w:sz w:val="20"/>
          <w:szCs w:val="20"/>
          <w:lang w:val="ka-GE"/>
        </w:rPr>
        <w:t xml:space="preserve">) </w:t>
      </w:r>
      <w:r w:rsidR="00AA0A1D" w:rsidRPr="000E71B8">
        <w:rPr>
          <w:rFonts w:ascii="Sylfaen" w:hAnsi="Sylfaen"/>
          <w:b/>
          <w:sz w:val="20"/>
          <w:szCs w:val="20"/>
          <w:lang w:val="ka-GE"/>
        </w:rPr>
        <w:t xml:space="preserve">1 116 944.39 </w:t>
      </w:r>
      <w:r w:rsidR="00050378" w:rsidRPr="000E71B8">
        <w:rPr>
          <w:rFonts w:ascii="Sylfaen" w:hAnsi="Sylfaen"/>
          <w:sz w:val="20"/>
          <w:szCs w:val="20"/>
          <w:lang w:val="ka-GE"/>
        </w:rPr>
        <w:t>ლარით გაიზრდება 2018 წლის მაისის გეგმური ამბულატორიული მომსახურების (კაპიტაცია) ხარჯთან შედარებით</w:t>
      </w:r>
      <w:r w:rsidR="00E91848" w:rsidRPr="000E71B8">
        <w:rPr>
          <w:rFonts w:ascii="Sylfaen" w:hAnsi="Sylfaen"/>
          <w:sz w:val="20"/>
          <w:szCs w:val="20"/>
          <w:lang w:val="ka-GE"/>
        </w:rPr>
        <w:t>, ამასთან</w:t>
      </w:r>
      <w:r w:rsidR="006052CF" w:rsidRPr="000E71B8">
        <w:rPr>
          <w:rFonts w:ascii="Sylfaen" w:hAnsi="Sylfaen"/>
          <w:sz w:val="20"/>
          <w:szCs w:val="20"/>
          <w:lang w:val="ka-GE"/>
        </w:rPr>
        <w:t>,</w:t>
      </w:r>
      <w:r w:rsidR="00E91848" w:rsidRPr="000E71B8">
        <w:rPr>
          <w:rFonts w:ascii="Sylfaen" w:hAnsi="Sylfaen"/>
          <w:sz w:val="20"/>
          <w:szCs w:val="20"/>
          <w:lang w:val="ka-GE"/>
        </w:rPr>
        <w:t xml:space="preserve"> გაზრდილი </w:t>
      </w:r>
      <w:r w:rsidR="006052CF" w:rsidRPr="000E71B8">
        <w:rPr>
          <w:rFonts w:ascii="Sylfaen" w:hAnsi="Sylfaen"/>
          <w:sz w:val="20"/>
          <w:szCs w:val="20"/>
          <w:lang w:val="ka-GE"/>
        </w:rPr>
        <w:t xml:space="preserve">სავარუდო </w:t>
      </w:r>
      <w:r w:rsidR="00E91848" w:rsidRPr="000E71B8">
        <w:rPr>
          <w:rFonts w:ascii="Sylfaen" w:hAnsi="Sylfaen"/>
          <w:sz w:val="20"/>
          <w:szCs w:val="20"/>
          <w:lang w:val="ka-GE"/>
        </w:rPr>
        <w:t xml:space="preserve">წლიური ხარჯი </w:t>
      </w:r>
      <w:r w:rsidR="006052CF" w:rsidRPr="000E71B8">
        <w:rPr>
          <w:rFonts w:ascii="Sylfaen" w:hAnsi="Sylfaen"/>
          <w:sz w:val="20"/>
          <w:szCs w:val="20"/>
          <w:lang w:val="ka-GE"/>
        </w:rPr>
        <w:t xml:space="preserve">- </w:t>
      </w:r>
      <w:r w:rsidR="00AA0A1D" w:rsidRPr="000E71B8">
        <w:rPr>
          <w:rFonts w:ascii="Sylfaen" w:hAnsi="Sylfaen"/>
          <w:sz w:val="20"/>
          <w:szCs w:val="20"/>
          <w:lang w:val="ka-GE"/>
        </w:rPr>
        <w:t xml:space="preserve">13 403 332.68 </w:t>
      </w:r>
      <w:r w:rsidR="006052CF" w:rsidRPr="000E71B8">
        <w:rPr>
          <w:rFonts w:ascii="Sylfaen" w:hAnsi="Sylfaen"/>
          <w:sz w:val="20"/>
          <w:szCs w:val="20"/>
          <w:lang w:val="ka-GE"/>
        </w:rPr>
        <w:t>გაცილებით ნაკლებია</w:t>
      </w:r>
      <w:r w:rsidR="00E75D72" w:rsidRPr="000E71B8">
        <w:rPr>
          <w:rFonts w:ascii="Sylfaen" w:hAnsi="Sylfaen"/>
          <w:sz w:val="20"/>
          <w:szCs w:val="20"/>
          <w:lang w:val="ka-GE"/>
        </w:rPr>
        <w:t xml:space="preserve"> (</w:t>
      </w:r>
      <w:r w:rsidR="00AA0A1D" w:rsidRPr="000E71B8">
        <w:rPr>
          <w:rFonts w:ascii="Sylfaen" w:hAnsi="Sylfaen"/>
          <w:sz w:val="20"/>
          <w:szCs w:val="20"/>
          <w:lang w:val="ka-GE"/>
        </w:rPr>
        <w:t>6 233 167.32</w:t>
      </w:r>
      <w:r w:rsidR="006052CF" w:rsidRPr="000E71B8">
        <w:rPr>
          <w:rFonts w:ascii="Sylfaen" w:hAnsi="Sylfaen"/>
          <w:sz w:val="20"/>
          <w:szCs w:val="20"/>
          <w:lang w:val="ka-GE"/>
        </w:rPr>
        <w:t xml:space="preserve"> ლარით) </w:t>
      </w:r>
      <w:r w:rsidR="006052CF" w:rsidRPr="000E71B8">
        <w:rPr>
          <w:rFonts w:ascii="Sylfaen" w:hAnsi="Sylfaen"/>
          <w:b/>
          <w:i/>
          <w:sz w:val="20"/>
          <w:szCs w:val="20"/>
          <w:lang w:val="ka-GE"/>
        </w:rPr>
        <w:t>სოფლის ექიმის სახელმწიფო პროგრამის „</w:t>
      </w:r>
      <w:r w:rsidR="006052CF" w:rsidRPr="000E71B8">
        <w:rPr>
          <w:rFonts w:ascii="Sylfaen" w:hAnsi="Sylfaen" w:cs="Sylfaen"/>
          <w:color w:val="333333"/>
          <w:sz w:val="20"/>
          <w:szCs w:val="20"/>
        </w:rPr>
        <w:t>პირველადი</w:t>
      </w:r>
      <w:r w:rsidR="006052CF" w:rsidRPr="000E71B8">
        <w:rPr>
          <w:rFonts w:ascii="Sylfaen" w:hAnsi="Sylfaen" w:cs="Helvetica"/>
          <w:color w:val="333333"/>
          <w:sz w:val="20"/>
          <w:szCs w:val="20"/>
        </w:rPr>
        <w:t xml:space="preserve"> </w:t>
      </w:r>
      <w:r w:rsidR="006052CF" w:rsidRPr="000E71B8">
        <w:rPr>
          <w:rFonts w:ascii="Sylfaen" w:hAnsi="Sylfaen" w:cs="Sylfaen"/>
          <w:color w:val="333333"/>
          <w:sz w:val="20"/>
          <w:szCs w:val="20"/>
        </w:rPr>
        <w:t>ჯანდაცვის</w:t>
      </w:r>
      <w:r w:rsidR="006052CF" w:rsidRPr="000E71B8">
        <w:rPr>
          <w:rFonts w:ascii="Sylfaen" w:hAnsi="Sylfaen" w:cs="Helvetica"/>
          <w:color w:val="333333"/>
          <w:sz w:val="20"/>
          <w:szCs w:val="20"/>
        </w:rPr>
        <w:t xml:space="preserve"> </w:t>
      </w:r>
      <w:r w:rsidR="006052CF" w:rsidRPr="000E71B8">
        <w:rPr>
          <w:rFonts w:ascii="Sylfaen" w:hAnsi="Sylfaen" w:cs="Sylfaen"/>
          <w:color w:val="333333"/>
          <w:sz w:val="20"/>
          <w:szCs w:val="20"/>
        </w:rPr>
        <w:t>მომსახურება</w:t>
      </w:r>
      <w:r w:rsidR="006052CF" w:rsidRPr="000E71B8">
        <w:rPr>
          <w:rFonts w:ascii="Sylfaen" w:hAnsi="Sylfaen" w:cs="Helvetica"/>
          <w:color w:val="333333"/>
          <w:sz w:val="20"/>
          <w:szCs w:val="20"/>
        </w:rPr>
        <w:t xml:space="preserve"> </w:t>
      </w:r>
      <w:r w:rsidR="006052CF" w:rsidRPr="000E71B8">
        <w:rPr>
          <w:rFonts w:ascii="Sylfaen" w:hAnsi="Sylfaen" w:cs="Sylfaen"/>
          <w:color w:val="333333"/>
          <w:sz w:val="20"/>
          <w:szCs w:val="20"/>
        </w:rPr>
        <w:t>სოფლად</w:t>
      </w:r>
      <w:r w:rsidR="006052CF" w:rsidRPr="000E71B8">
        <w:rPr>
          <w:rFonts w:ascii="Sylfaen" w:hAnsi="Sylfaen" w:cs="Sylfaen"/>
          <w:color w:val="333333"/>
          <w:sz w:val="20"/>
          <w:szCs w:val="20"/>
          <w:lang w:val="ka-GE"/>
        </w:rPr>
        <w:t>“ კომპონენტის წლიურ ბიუჯეტზე.</w:t>
      </w:r>
    </w:p>
    <w:p w:rsidR="00A0497A" w:rsidRPr="000E71B8" w:rsidRDefault="00050378" w:rsidP="000E71B8">
      <w:pPr>
        <w:pStyle w:val="NormalWeb"/>
        <w:spacing w:before="0" w:beforeAutospacing="0" w:after="0" w:afterAutospacing="0"/>
        <w:ind w:firstLine="539"/>
        <w:jc w:val="both"/>
        <w:rPr>
          <w:rFonts w:ascii="Sylfaen" w:hAnsi="Sylfaen" w:cs="Sylfaen"/>
          <w:sz w:val="20"/>
          <w:szCs w:val="20"/>
        </w:rPr>
      </w:pPr>
      <w:r w:rsidRPr="000E71B8">
        <w:rPr>
          <w:rFonts w:ascii="Sylfaen" w:hAnsi="Sylfaen" w:cs="Helvetica"/>
          <w:color w:val="333333"/>
          <w:sz w:val="20"/>
          <w:szCs w:val="20"/>
        </w:rPr>
        <w:t> </w:t>
      </w:r>
      <w:r w:rsidR="00CA252A" w:rsidRPr="000E71B8">
        <w:rPr>
          <w:rFonts w:ascii="Sylfaen" w:hAnsi="Sylfaen" w:cs="Helvetica"/>
          <w:color w:val="333333"/>
          <w:sz w:val="20"/>
          <w:szCs w:val="20"/>
          <w:lang w:val="ka-GE"/>
        </w:rPr>
        <w:t xml:space="preserve">ზემოაღნიშნულ საკითხებთან დაკავშირებით, გთხოვთ, თქვენს გადაწყვეტილებას. </w:t>
      </w:r>
      <w:r w:rsidR="00A0497A" w:rsidRPr="000E71B8">
        <w:rPr>
          <w:rFonts w:ascii="Sylfaen" w:hAnsi="Sylfaen" w:cs="Sylfaen"/>
          <w:sz w:val="20"/>
          <w:szCs w:val="20"/>
          <w:lang w:val="ka-GE"/>
        </w:rPr>
        <w:t xml:space="preserve"> </w:t>
      </w:r>
    </w:p>
    <w:p w:rsidR="000E71B8" w:rsidRPr="000E71B8" w:rsidRDefault="000E71B8" w:rsidP="000E71B8">
      <w:pPr>
        <w:pStyle w:val="NormalWeb"/>
        <w:spacing w:before="0" w:beforeAutospacing="0" w:after="0" w:afterAutospacing="0"/>
        <w:ind w:firstLine="539"/>
        <w:jc w:val="both"/>
        <w:rPr>
          <w:rFonts w:ascii="Sylfaen" w:hAnsi="Sylfaen" w:cs="Sylfaen"/>
          <w:sz w:val="20"/>
          <w:szCs w:val="20"/>
        </w:rPr>
      </w:pPr>
    </w:p>
    <w:p w:rsidR="000E71B8" w:rsidRPr="000E71B8" w:rsidRDefault="000E71B8" w:rsidP="000E71B8">
      <w:pPr>
        <w:pStyle w:val="NormalWeb"/>
        <w:spacing w:before="0" w:beforeAutospacing="0" w:after="0" w:afterAutospacing="0"/>
        <w:ind w:firstLine="539"/>
        <w:jc w:val="both"/>
        <w:rPr>
          <w:rFonts w:ascii="Sylfaen" w:eastAsia="Sylfaen" w:hAnsi="Sylfaen"/>
          <w:sz w:val="20"/>
          <w:szCs w:val="20"/>
          <w:lang w:val="ka-GE"/>
        </w:rPr>
      </w:pPr>
      <w:r w:rsidRPr="000E71B8">
        <w:rPr>
          <w:rFonts w:ascii="Sylfaen" w:hAnsi="Sylfaen" w:cs="Sylfaen"/>
          <w:sz w:val="20"/>
          <w:szCs w:val="20"/>
          <w:lang w:val="ka-GE"/>
        </w:rPr>
        <w:t>პატივისცემით</w:t>
      </w:r>
    </w:p>
    <w:sectPr w:rsidR="000E71B8" w:rsidRPr="000E71B8" w:rsidSect="00CA62E5">
      <w:footerReference w:type="default" r:id="rId7"/>
      <w:pgSz w:w="12240" w:h="15840"/>
      <w:pgMar w:top="1135" w:right="900" w:bottom="126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CB2" w:rsidRDefault="00492CB2" w:rsidP="00DC23A7">
      <w:pPr>
        <w:spacing w:after="0" w:line="240" w:lineRule="auto"/>
      </w:pPr>
      <w:r>
        <w:separator/>
      </w:r>
    </w:p>
  </w:endnote>
  <w:endnote w:type="continuationSeparator" w:id="0">
    <w:p w:rsidR="00492CB2" w:rsidRDefault="00492CB2" w:rsidP="00DC2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2554997"/>
      <w:docPartObj>
        <w:docPartGallery w:val="Page Numbers (Bottom of Page)"/>
        <w:docPartUnique/>
      </w:docPartObj>
    </w:sdtPr>
    <w:sdtEndPr>
      <w:rPr>
        <w:noProof/>
      </w:rPr>
    </w:sdtEndPr>
    <w:sdtContent>
      <w:p w:rsidR="00DC23A7" w:rsidRDefault="00DC23A7">
        <w:pPr>
          <w:pStyle w:val="Footer"/>
          <w:jc w:val="right"/>
        </w:pPr>
        <w:r>
          <w:fldChar w:fldCharType="begin"/>
        </w:r>
        <w:r>
          <w:instrText xml:space="preserve"> PAGE   \* MERGEFORMAT </w:instrText>
        </w:r>
        <w:r>
          <w:fldChar w:fldCharType="separate"/>
        </w:r>
        <w:r w:rsidR="002F3EC7">
          <w:rPr>
            <w:noProof/>
          </w:rPr>
          <w:t>2</w:t>
        </w:r>
        <w:r>
          <w:rPr>
            <w:noProof/>
          </w:rPr>
          <w:fldChar w:fldCharType="end"/>
        </w:r>
      </w:p>
    </w:sdtContent>
  </w:sdt>
  <w:p w:rsidR="00DC23A7" w:rsidRDefault="00DC23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CB2" w:rsidRDefault="00492CB2" w:rsidP="00DC23A7">
      <w:pPr>
        <w:spacing w:after="0" w:line="240" w:lineRule="auto"/>
      </w:pPr>
      <w:r>
        <w:separator/>
      </w:r>
    </w:p>
  </w:footnote>
  <w:footnote w:type="continuationSeparator" w:id="0">
    <w:p w:rsidR="00492CB2" w:rsidRDefault="00492CB2" w:rsidP="00DC23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5147DF"/>
    <w:multiLevelType w:val="hybridMultilevel"/>
    <w:tmpl w:val="8B5A75EA"/>
    <w:lvl w:ilvl="0" w:tplc="94E45C34">
      <w:start w:val="1"/>
      <w:numFmt w:val="decimal"/>
      <w:lvlText w:val="%1."/>
      <w:lvlJc w:val="left"/>
      <w:pPr>
        <w:ind w:left="928" w:hanging="360"/>
      </w:pPr>
      <w:rPr>
        <w:rFonts w:eastAsia="Sylfaen"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nsid w:val="7EA54CF2"/>
    <w:multiLevelType w:val="hybridMultilevel"/>
    <w:tmpl w:val="8B5A75EA"/>
    <w:lvl w:ilvl="0" w:tplc="94E45C34">
      <w:start w:val="1"/>
      <w:numFmt w:val="decimal"/>
      <w:lvlText w:val="%1."/>
      <w:lvlJc w:val="left"/>
      <w:pPr>
        <w:ind w:left="928" w:hanging="360"/>
      </w:pPr>
      <w:rPr>
        <w:rFonts w:eastAsia="Sylfaen"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97A"/>
    <w:rsid w:val="00050378"/>
    <w:rsid w:val="00072B33"/>
    <w:rsid w:val="000E71B8"/>
    <w:rsid w:val="001F012B"/>
    <w:rsid w:val="002342DB"/>
    <w:rsid w:val="002768C9"/>
    <w:rsid w:val="002E1E8E"/>
    <w:rsid w:val="002F114F"/>
    <w:rsid w:val="002F3EC7"/>
    <w:rsid w:val="00321EE5"/>
    <w:rsid w:val="0038787F"/>
    <w:rsid w:val="00481842"/>
    <w:rsid w:val="00492CB2"/>
    <w:rsid w:val="004D1EE3"/>
    <w:rsid w:val="004D7A12"/>
    <w:rsid w:val="00552C58"/>
    <w:rsid w:val="00566158"/>
    <w:rsid w:val="005F052D"/>
    <w:rsid w:val="00601988"/>
    <w:rsid w:val="00602E13"/>
    <w:rsid w:val="006052CF"/>
    <w:rsid w:val="0061502F"/>
    <w:rsid w:val="0075128A"/>
    <w:rsid w:val="00763D93"/>
    <w:rsid w:val="007739F9"/>
    <w:rsid w:val="007F4851"/>
    <w:rsid w:val="008600B4"/>
    <w:rsid w:val="008B30D5"/>
    <w:rsid w:val="00930357"/>
    <w:rsid w:val="00944A34"/>
    <w:rsid w:val="00952C01"/>
    <w:rsid w:val="0097403F"/>
    <w:rsid w:val="009A7892"/>
    <w:rsid w:val="009B2EE2"/>
    <w:rsid w:val="009B385E"/>
    <w:rsid w:val="00A0497A"/>
    <w:rsid w:val="00A13C89"/>
    <w:rsid w:val="00A71154"/>
    <w:rsid w:val="00AA0A1D"/>
    <w:rsid w:val="00AA5095"/>
    <w:rsid w:val="00AD5AD2"/>
    <w:rsid w:val="00AE2E88"/>
    <w:rsid w:val="00AF641E"/>
    <w:rsid w:val="00B16995"/>
    <w:rsid w:val="00B303F4"/>
    <w:rsid w:val="00B31BA5"/>
    <w:rsid w:val="00B57545"/>
    <w:rsid w:val="00B80E4D"/>
    <w:rsid w:val="00C20C8C"/>
    <w:rsid w:val="00CA252A"/>
    <w:rsid w:val="00CA62E5"/>
    <w:rsid w:val="00CF5E39"/>
    <w:rsid w:val="00D33DCF"/>
    <w:rsid w:val="00D34B4F"/>
    <w:rsid w:val="00D72CCD"/>
    <w:rsid w:val="00DC23A7"/>
    <w:rsid w:val="00E75D72"/>
    <w:rsid w:val="00E91848"/>
    <w:rsid w:val="00EA4717"/>
    <w:rsid w:val="00EC27B0"/>
    <w:rsid w:val="00EC5B87"/>
    <w:rsid w:val="00ED0A85"/>
    <w:rsid w:val="00F32166"/>
    <w:rsid w:val="00F5147A"/>
    <w:rsid w:val="00F83760"/>
    <w:rsid w:val="00F86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E0D9D5-3A93-4711-9156-2142B3781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497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497A"/>
    <w:pPr>
      <w:ind w:left="720"/>
      <w:contextualSpacing/>
    </w:pPr>
  </w:style>
  <w:style w:type="table" w:styleId="TableGrid">
    <w:name w:val="Table Grid"/>
    <w:basedOn w:val="TableNormal"/>
    <w:uiPriority w:val="39"/>
    <w:rsid w:val="00072B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D0A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A85"/>
    <w:rPr>
      <w:rFonts w:ascii="Tahoma" w:hAnsi="Tahoma" w:cs="Tahoma"/>
      <w:sz w:val="16"/>
      <w:szCs w:val="16"/>
    </w:rPr>
  </w:style>
  <w:style w:type="paragraph" w:styleId="NormalWeb">
    <w:name w:val="Normal (Web)"/>
    <w:basedOn w:val="Normal"/>
    <w:uiPriority w:val="99"/>
    <w:unhideWhenUsed/>
    <w:rsid w:val="0005037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C2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3A7"/>
  </w:style>
  <w:style w:type="paragraph" w:styleId="Footer">
    <w:name w:val="footer"/>
    <w:basedOn w:val="Normal"/>
    <w:link w:val="FooterChar"/>
    <w:uiPriority w:val="99"/>
    <w:unhideWhenUsed/>
    <w:rsid w:val="00DC2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311853">
      <w:bodyDiv w:val="1"/>
      <w:marLeft w:val="0"/>
      <w:marRight w:val="0"/>
      <w:marTop w:val="0"/>
      <w:marBottom w:val="0"/>
      <w:divBdr>
        <w:top w:val="none" w:sz="0" w:space="0" w:color="auto"/>
        <w:left w:val="none" w:sz="0" w:space="0" w:color="auto"/>
        <w:bottom w:val="none" w:sz="0" w:space="0" w:color="auto"/>
        <w:right w:val="none" w:sz="0" w:space="0" w:color="auto"/>
      </w:divBdr>
    </w:div>
    <w:div w:id="1174227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1179</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Maglakelidze-Khomeriki</dc:creator>
  <cp:keywords/>
  <dc:description/>
  <cp:lastModifiedBy>Windows User</cp:lastModifiedBy>
  <cp:revision>2</cp:revision>
  <cp:lastPrinted>2018-06-04T14:05:00Z</cp:lastPrinted>
  <dcterms:created xsi:type="dcterms:W3CDTF">2018-06-14T11:12:00Z</dcterms:created>
  <dcterms:modified xsi:type="dcterms:W3CDTF">2018-06-14T11:12:00Z</dcterms:modified>
</cp:coreProperties>
</file>